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1" w:rsidRDefault="00A25B81" w:rsidP="00A25B81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  <w:gridCol w:w="7562"/>
      </w:tblGrid>
      <w:tr w:rsidR="00704892" w:rsidTr="00704892">
        <w:tc>
          <w:tcPr>
            <w:tcW w:w="7807" w:type="dxa"/>
          </w:tcPr>
          <w:p w:rsidR="00704892" w:rsidRDefault="00704892" w:rsidP="00A25B81">
            <w:r>
              <w:rPr>
                <w:noProof/>
                <w:lang w:eastAsia="ru-RU"/>
              </w:rPr>
              <w:drawing>
                <wp:inline distT="0" distB="0" distL="0" distR="0" wp14:anchorId="7FC3B8C8" wp14:editId="1294C446">
                  <wp:extent cx="1147445" cy="1104265"/>
                  <wp:effectExtent l="0" t="0" r="0" b="0"/>
                  <wp:docPr id="2" name="Рисунок 2" descr="F:\0_CEC\logo_C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_CEC\logo_C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04892" w:rsidRPr="00704892" w:rsidRDefault="00704892" w:rsidP="00704892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704892">
              <w:rPr>
                <w:sz w:val="28"/>
                <w:szCs w:val="28"/>
              </w:rPr>
              <w:t>ЗАО «Центр по экономическим классификациям»</w:t>
            </w:r>
          </w:p>
        </w:tc>
      </w:tr>
    </w:tbl>
    <w:p w:rsidR="00A70DEE" w:rsidRDefault="00A70DEE" w:rsidP="00A25B81">
      <w:pPr>
        <w:pStyle w:val="a7"/>
        <w:jc w:val="center"/>
        <w:rPr>
          <w:b/>
          <w:sz w:val="28"/>
          <w:szCs w:val="28"/>
        </w:rPr>
      </w:pPr>
    </w:p>
    <w:p w:rsidR="000A2AA2" w:rsidRDefault="000A2AA2" w:rsidP="00A25B81">
      <w:pPr>
        <w:pStyle w:val="a7"/>
        <w:jc w:val="center"/>
        <w:rPr>
          <w:b/>
          <w:sz w:val="28"/>
          <w:szCs w:val="28"/>
        </w:rPr>
      </w:pPr>
    </w:p>
    <w:p w:rsidR="00476F43" w:rsidRPr="003A0206" w:rsidRDefault="00826AD9" w:rsidP="00A25B8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</w:t>
      </w:r>
      <w:r w:rsidR="00E21FCA" w:rsidRPr="003A0206">
        <w:rPr>
          <w:b/>
          <w:sz w:val="28"/>
          <w:szCs w:val="28"/>
        </w:rPr>
        <w:t xml:space="preserve"> обзор</w:t>
      </w:r>
    </w:p>
    <w:p w:rsidR="005E337A" w:rsidRDefault="009138F8" w:rsidP="005E337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7E76">
        <w:rPr>
          <w:b/>
          <w:sz w:val="28"/>
          <w:szCs w:val="28"/>
        </w:rPr>
        <w:t>Краткий сравнительный анализ версий</w:t>
      </w:r>
      <w:r w:rsidR="003037FF" w:rsidRPr="00F67E76">
        <w:rPr>
          <w:b/>
          <w:sz w:val="28"/>
          <w:szCs w:val="28"/>
        </w:rPr>
        <w:t xml:space="preserve"> NACE </w:t>
      </w:r>
      <w:proofErr w:type="spellStart"/>
      <w:r w:rsidR="003037FF" w:rsidRPr="00F67E76">
        <w:rPr>
          <w:b/>
          <w:sz w:val="28"/>
          <w:szCs w:val="28"/>
        </w:rPr>
        <w:t>Rev</w:t>
      </w:r>
      <w:proofErr w:type="spellEnd"/>
      <w:r w:rsidR="003037FF" w:rsidRPr="00F67E76">
        <w:rPr>
          <w:b/>
          <w:sz w:val="28"/>
          <w:szCs w:val="28"/>
        </w:rPr>
        <w:t>.</w:t>
      </w:r>
      <w:r w:rsidR="00AA51F4">
        <w:rPr>
          <w:b/>
          <w:sz w:val="28"/>
          <w:szCs w:val="28"/>
        </w:rPr>
        <w:t> </w:t>
      </w:r>
      <w:r w:rsidR="003037FF" w:rsidRPr="00F67E76">
        <w:rPr>
          <w:b/>
          <w:sz w:val="28"/>
          <w:szCs w:val="28"/>
        </w:rPr>
        <w:t xml:space="preserve">1.1, СРА 2002 и NACE </w:t>
      </w:r>
      <w:proofErr w:type="spellStart"/>
      <w:r w:rsidR="003037FF" w:rsidRPr="00F67E76">
        <w:rPr>
          <w:b/>
          <w:sz w:val="28"/>
          <w:szCs w:val="28"/>
        </w:rPr>
        <w:t>Rev</w:t>
      </w:r>
      <w:proofErr w:type="spellEnd"/>
      <w:r w:rsidR="003037FF" w:rsidRPr="00F67E76">
        <w:rPr>
          <w:b/>
          <w:sz w:val="28"/>
          <w:szCs w:val="28"/>
        </w:rPr>
        <w:t>.</w:t>
      </w:r>
      <w:r w:rsidR="00AA51F4">
        <w:rPr>
          <w:b/>
          <w:sz w:val="28"/>
          <w:szCs w:val="28"/>
        </w:rPr>
        <w:t> </w:t>
      </w:r>
      <w:r w:rsidR="003037FF" w:rsidRPr="00F67E76">
        <w:rPr>
          <w:b/>
          <w:sz w:val="28"/>
          <w:szCs w:val="28"/>
        </w:rPr>
        <w:t>2, СРА 2008</w:t>
      </w:r>
      <w:r w:rsidR="0047708B">
        <w:rPr>
          <w:b/>
          <w:sz w:val="28"/>
          <w:szCs w:val="28"/>
        </w:rPr>
        <w:t>.</w:t>
      </w:r>
    </w:p>
    <w:p w:rsidR="003037FF" w:rsidRPr="00F67E76" w:rsidRDefault="0047708B" w:rsidP="005E337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6A23">
        <w:rPr>
          <w:b/>
          <w:sz w:val="28"/>
          <w:szCs w:val="28"/>
        </w:rPr>
        <w:t xml:space="preserve">ерспективы перехода </w:t>
      </w:r>
      <w:r w:rsidR="00D276EC">
        <w:rPr>
          <w:b/>
          <w:sz w:val="28"/>
          <w:szCs w:val="28"/>
        </w:rPr>
        <w:t>на ОКВЭД</w:t>
      </w:r>
      <w:r w:rsidR="00AA51F4">
        <w:rPr>
          <w:b/>
          <w:sz w:val="28"/>
          <w:szCs w:val="28"/>
        </w:rPr>
        <w:t> </w:t>
      </w:r>
      <w:r w:rsidR="00D276EC">
        <w:rPr>
          <w:b/>
          <w:sz w:val="28"/>
          <w:szCs w:val="28"/>
        </w:rPr>
        <w:t>2 и ОКПД</w:t>
      </w:r>
      <w:r w:rsidR="00AA51F4">
        <w:rPr>
          <w:b/>
          <w:sz w:val="28"/>
          <w:szCs w:val="28"/>
        </w:rPr>
        <w:t> </w:t>
      </w:r>
      <w:r w:rsidR="00D276EC">
        <w:rPr>
          <w:b/>
          <w:sz w:val="28"/>
          <w:szCs w:val="28"/>
        </w:rPr>
        <w:t>2 в 2014 году</w:t>
      </w:r>
      <w:r w:rsidR="003037FF" w:rsidRPr="00F67E76">
        <w:rPr>
          <w:b/>
          <w:sz w:val="28"/>
          <w:szCs w:val="28"/>
        </w:rPr>
        <w:t>»</w:t>
      </w:r>
    </w:p>
    <w:p w:rsidR="00A25B81" w:rsidRPr="004D0E3C" w:rsidRDefault="00A25B81" w:rsidP="00A25B81">
      <w:pPr>
        <w:pStyle w:val="a7"/>
        <w:jc w:val="center"/>
        <w:rPr>
          <w:b/>
          <w:sz w:val="28"/>
          <w:szCs w:val="28"/>
        </w:rPr>
      </w:pPr>
    </w:p>
    <w:p w:rsidR="00D8101F" w:rsidRDefault="00D8101F" w:rsidP="001B2C07">
      <w:pPr>
        <w:pStyle w:val="a7"/>
        <w:jc w:val="center"/>
        <w:rPr>
          <w:b/>
          <w:sz w:val="28"/>
          <w:szCs w:val="28"/>
        </w:rPr>
      </w:pPr>
    </w:p>
    <w:p w:rsidR="00D8101F" w:rsidRDefault="00D8101F" w:rsidP="001B2C07">
      <w:pPr>
        <w:pStyle w:val="a7"/>
        <w:jc w:val="center"/>
        <w:rPr>
          <w:b/>
          <w:sz w:val="28"/>
          <w:szCs w:val="28"/>
        </w:rPr>
      </w:pPr>
    </w:p>
    <w:p w:rsidR="0047708B" w:rsidRPr="001B2C07" w:rsidRDefault="0047708B" w:rsidP="001B2C07">
      <w:pPr>
        <w:pStyle w:val="a7"/>
        <w:jc w:val="center"/>
        <w:rPr>
          <w:b/>
          <w:sz w:val="28"/>
          <w:szCs w:val="28"/>
        </w:rPr>
      </w:pPr>
    </w:p>
    <w:p w:rsidR="00476F43" w:rsidRPr="0015635B" w:rsidRDefault="00476F43" w:rsidP="00476F43">
      <w:pPr>
        <w:pStyle w:val="a7"/>
        <w:ind w:left="720"/>
        <w:jc w:val="center"/>
      </w:pPr>
      <w:r w:rsidRPr="0015635B">
        <w:t>Москва, 2013</w:t>
      </w:r>
    </w:p>
    <w:p w:rsidR="00650A47" w:rsidRDefault="00650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554237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7129E" w:rsidRDefault="00E7129E" w:rsidP="00E7129E">
          <w:pPr>
            <w:pStyle w:val="af2"/>
            <w:jc w:val="center"/>
          </w:pPr>
          <w:r>
            <w:t>Оглавление</w:t>
          </w:r>
        </w:p>
        <w:p w:rsidR="005707AD" w:rsidRPr="005707AD" w:rsidRDefault="005707AD" w:rsidP="005707AD">
          <w:pPr>
            <w:rPr>
              <w:lang w:eastAsia="ru-RU"/>
            </w:rPr>
          </w:pPr>
        </w:p>
        <w:p w:rsidR="00FF162D" w:rsidRDefault="00E7129E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5496962" w:history="1"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1.</w:t>
            </w:r>
            <w:r w:rsidR="00FF162D">
              <w:rPr>
                <w:rFonts w:eastAsiaTheme="minorEastAsia"/>
                <w:noProof/>
                <w:lang w:eastAsia="ru-RU"/>
              </w:rPr>
              <w:tab/>
            </w:r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Краткий сравнительный анализ версий NACE Rev. 1.1, СРА 2002 и NACE Rev. 2, СРА 2008</w:t>
            </w:r>
            <w:r w:rsidR="00FF162D">
              <w:rPr>
                <w:noProof/>
                <w:webHidden/>
              </w:rPr>
              <w:tab/>
            </w:r>
            <w:r w:rsidR="00FF162D">
              <w:rPr>
                <w:noProof/>
                <w:webHidden/>
              </w:rPr>
              <w:fldChar w:fldCharType="begin"/>
            </w:r>
            <w:r w:rsidR="00FF162D">
              <w:rPr>
                <w:noProof/>
                <w:webHidden/>
              </w:rPr>
              <w:instrText xml:space="preserve"> PAGEREF _Toc375496962 \h </w:instrText>
            </w:r>
            <w:r w:rsidR="00FF162D">
              <w:rPr>
                <w:noProof/>
                <w:webHidden/>
              </w:rPr>
            </w:r>
            <w:r w:rsidR="00FF162D">
              <w:rPr>
                <w:noProof/>
                <w:webHidden/>
              </w:rPr>
              <w:fldChar w:fldCharType="separate"/>
            </w:r>
            <w:r w:rsidR="00FF162D">
              <w:rPr>
                <w:noProof/>
                <w:webHidden/>
              </w:rPr>
              <w:t>4</w:t>
            </w:r>
            <w:r w:rsidR="00FF162D">
              <w:rPr>
                <w:noProof/>
                <w:webHidden/>
              </w:rPr>
              <w:fldChar w:fldCharType="end"/>
            </w:r>
          </w:hyperlink>
        </w:p>
        <w:p w:rsidR="005707AD" w:rsidRDefault="005707AD">
          <w:pPr>
            <w:pStyle w:val="31"/>
            <w:tabs>
              <w:tab w:val="right" w:leader="dot" w:pos="14843"/>
            </w:tabs>
            <w:rPr>
              <w:rStyle w:val="a4"/>
              <w:noProof/>
            </w:rPr>
          </w:pPr>
        </w:p>
        <w:p w:rsidR="00FF162D" w:rsidRDefault="00F82070">
          <w:pPr>
            <w:pStyle w:val="3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5496963" w:history="1"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1.1. Введение</w:t>
            </w:r>
            <w:r w:rsidR="00FF162D">
              <w:rPr>
                <w:noProof/>
                <w:webHidden/>
              </w:rPr>
              <w:tab/>
            </w:r>
            <w:r w:rsidR="00FF162D">
              <w:rPr>
                <w:noProof/>
                <w:webHidden/>
              </w:rPr>
              <w:fldChar w:fldCharType="begin"/>
            </w:r>
            <w:r w:rsidR="00FF162D">
              <w:rPr>
                <w:noProof/>
                <w:webHidden/>
              </w:rPr>
              <w:instrText xml:space="preserve"> PAGEREF _Toc375496963 \h </w:instrText>
            </w:r>
            <w:r w:rsidR="00FF162D">
              <w:rPr>
                <w:noProof/>
                <w:webHidden/>
              </w:rPr>
            </w:r>
            <w:r w:rsidR="00FF162D">
              <w:rPr>
                <w:noProof/>
                <w:webHidden/>
              </w:rPr>
              <w:fldChar w:fldCharType="separate"/>
            </w:r>
            <w:r w:rsidR="00FF162D">
              <w:rPr>
                <w:noProof/>
                <w:webHidden/>
              </w:rPr>
              <w:t>4</w:t>
            </w:r>
            <w:r w:rsidR="00FF162D">
              <w:rPr>
                <w:noProof/>
                <w:webHidden/>
              </w:rPr>
              <w:fldChar w:fldCharType="end"/>
            </w:r>
          </w:hyperlink>
        </w:p>
        <w:p w:rsidR="00FF162D" w:rsidRDefault="00F82070">
          <w:pPr>
            <w:pStyle w:val="3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5496964" w:history="1"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1.2. Коренные изменения в классификациях NACE Rev. 2 и СРА 2008</w:t>
            </w:r>
            <w:r w:rsidR="00FF162D">
              <w:rPr>
                <w:noProof/>
                <w:webHidden/>
              </w:rPr>
              <w:tab/>
            </w:r>
            <w:r w:rsidR="00FF162D">
              <w:rPr>
                <w:noProof/>
                <w:webHidden/>
              </w:rPr>
              <w:fldChar w:fldCharType="begin"/>
            </w:r>
            <w:r w:rsidR="00FF162D">
              <w:rPr>
                <w:noProof/>
                <w:webHidden/>
              </w:rPr>
              <w:instrText xml:space="preserve"> PAGEREF _Toc375496964 \h </w:instrText>
            </w:r>
            <w:r w:rsidR="00FF162D">
              <w:rPr>
                <w:noProof/>
                <w:webHidden/>
              </w:rPr>
            </w:r>
            <w:r w:rsidR="00FF162D">
              <w:rPr>
                <w:noProof/>
                <w:webHidden/>
              </w:rPr>
              <w:fldChar w:fldCharType="separate"/>
            </w:r>
            <w:r w:rsidR="00FF162D">
              <w:rPr>
                <w:noProof/>
                <w:webHidden/>
              </w:rPr>
              <w:t>6</w:t>
            </w:r>
            <w:r w:rsidR="00FF162D">
              <w:rPr>
                <w:noProof/>
                <w:webHidden/>
              </w:rPr>
              <w:fldChar w:fldCharType="end"/>
            </w:r>
          </w:hyperlink>
        </w:p>
        <w:p w:rsidR="00FF162D" w:rsidRDefault="00F82070">
          <w:pPr>
            <w:pStyle w:val="3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5496965" w:history="1"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1.3. Примеры изменений в группировках классификаций NACE Rev. 2 и СРА 2008</w:t>
            </w:r>
            <w:r w:rsidR="00FF162D">
              <w:rPr>
                <w:noProof/>
                <w:webHidden/>
              </w:rPr>
              <w:tab/>
            </w:r>
            <w:r w:rsidR="00FF162D">
              <w:rPr>
                <w:noProof/>
                <w:webHidden/>
              </w:rPr>
              <w:fldChar w:fldCharType="begin"/>
            </w:r>
            <w:r w:rsidR="00FF162D">
              <w:rPr>
                <w:noProof/>
                <w:webHidden/>
              </w:rPr>
              <w:instrText xml:space="preserve"> PAGEREF _Toc375496965 \h </w:instrText>
            </w:r>
            <w:r w:rsidR="00FF162D">
              <w:rPr>
                <w:noProof/>
                <w:webHidden/>
              </w:rPr>
            </w:r>
            <w:r w:rsidR="00FF162D">
              <w:rPr>
                <w:noProof/>
                <w:webHidden/>
              </w:rPr>
              <w:fldChar w:fldCharType="separate"/>
            </w:r>
            <w:r w:rsidR="00FF162D">
              <w:rPr>
                <w:noProof/>
                <w:webHidden/>
              </w:rPr>
              <w:t>13</w:t>
            </w:r>
            <w:r w:rsidR="00FF162D">
              <w:rPr>
                <w:noProof/>
                <w:webHidden/>
              </w:rPr>
              <w:fldChar w:fldCharType="end"/>
            </w:r>
          </w:hyperlink>
        </w:p>
        <w:p w:rsidR="00FF162D" w:rsidRDefault="00F82070">
          <w:pPr>
            <w:pStyle w:val="31"/>
            <w:tabs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5496966" w:history="1"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1.4. Заключение</w:t>
            </w:r>
            <w:r w:rsidR="00FF162D">
              <w:rPr>
                <w:noProof/>
                <w:webHidden/>
              </w:rPr>
              <w:tab/>
            </w:r>
            <w:r w:rsidR="00FF162D">
              <w:rPr>
                <w:noProof/>
                <w:webHidden/>
              </w:rPr>
              <w:fldChar w:fldCharType="begin"/>
            </w:r>
            <w:r w:rsidR="00FF162D">
              <w:rPr>
                <w:noProof/>
                <w:webHidden/>
              </w:rPr>
              <w:instrText xml:space="preserve"> PAGEREF _Toc375496966 \h </w:instrText>
            </w:r>
            <w:r w:rsidR="00FF162D">
              <w:rPr>
                <w:noProof/>
                <w:webHidden/>
              </w:rPr>
            </w:r>
            <w:r w:rsidR="00FF162D">
              <w:rPr>
                <w:noProof/>
                <w:webHidden/>
              </w:rPr>
              <w:fldChar w:fldCharType="separate"/>
            </w:r>
            <w:r w:rsidR="00FF162D">
              <w:rPr>
                <w:noProof/>
                <w:webHidden/>
              </w:rPr>
              <w:t>21</w:t>
            </w:r>
            <w:r w:rsidR="00FF162D">
              <w:rPr>
                <w:noProof/>
                <w:webHidden/>
              </w:rPr>
              <w:fldChar w:fldCharType="end"/>
            </w:r>
          </w:hyperlink>
        </w:p>
        <w:p w:rsidR="005707AD" w:rsidRDefault="005707AD">
          <w:pPr>
            <w:pStyle w:val="31"/>
            <w:tabs>
              <w:tab w:val="left" w:pos="880"/>
              <w:tab w:val="right" w:leader="dot" w:pos="14843"/>
            </w:tabs>
            <w:rPr>
              <w:rStyle w:val="a4"/>
              <w:noProof/>
            </w:rPr>
          </w:pPr>
        </w:p>
        <w:p w:rsidR="00FF162D" w:rsidRDefault="00F82070">
          <w:pPr>
            <w:pStyle w:val="31"/>
            <w:tabs>
              <w:tab w:val="left" w:pos="880"/>
              <w:tab w:val="right" w:leader="dot" w:pos="14843"/>
            </w:tabs>
            <w:rPr>
              <w:rFonts w:eastAsiaTheme="minorEastAsia"/>
              <w:noProof/>
              <w:lang w:eastAsia="ru-RU"/>
            </w:rPr>
          </w:pPr>
          <w:hyperlink w:anchor="_Toc375496967" w:history="1"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2.</w:t>
            </w:r>
            <w:r w:rsidR="00FF162D">
              <w:rPr>
                <w:rFonts w:eastAsiaTheme="minorEastAsia"/>
                <w:noProof/>
                <w:lang w:eastAsia="ru-RU"/>
              </w:rPr>
              <w:tab/>
            </w:r>
            <w:r w:rsidR="00FF162D" w:rsidRPr="00080DA7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Разработка новых версий общероссийских классификаторов ОКВЭД 2 и ОКПД 2</w:t>
            </w:r>
            <w:r w:rsidR="00FF162D">
              <w:rPr>
                <w:noProof/>
                <w:webHidden/>
              </w:rPr>
              <w:tab/>
            </w:r>
            <w:r w:rsidR="00FF162D">
              <w:rPr>
                <w:noProof/>
                <w:webHidden/>
              </w:rPr>
              <w:fldChar w:fldCharType="begin"/>
            </w:r>
            <w:r w:rsidR="00FF162D">
              <w:rPr>
                <w:noProof/>
                <w:webHidden/>
              </w:rPr>
              <w:instrText xml:space="preserve"> PAGEREF _Toc375496967 \h </w:instrText>
            </w:r>
            <w:r w:rsidR="00FF162D">
              <w:rPr>
                <w:noProof/>
                <w:webHidden/>
              </w:rPr>
            </w:r>
            <w:r w:rsidR="00FF162D">
              <w:rPr>
                <w:noProof/>
                <w:webHidden/>
              </w:rPr>
              <w:fldChar w:fldCharType="separate"/>
            </w:r>
            <w:r w:rsidR="00FF162D">
              <w:rPr>
                <w:noProof/>
                <w:webHidden/>
              </w:rPr>
              <w:t>22</w:t>
            </w:r>
            <w:r w:rsidR="00FF162D">
              <w:rPr>
                <w:noProof/>
                <w:webHidden/>
              </w:rPr>
              <w:fldChar w:fldCharType="end"/>
            </w:r>
          </w:hyperlink>
        </w:p>
        <w:p w:rsidR="003950A6" w:rsidRDefault="00E7129E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7129E" w:rsidRDefault="00E712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8101F" w:rsidRDefault="00D8101F" w:rsidP="00D8101F">
      <w:pPr>
        <w:pStyle w:val="af9"/>
      </w:pPr>
    </w:p>
    <w:p w:rsidR="00CF0AE1" w:rsidRPr="00CF0AE1" w:rsidRDefault="00CF0AE1" w:rsidP="00CF0AE1">
      <w:pPr>
        <w:pStyle w:val="af9"/>
      </w:pPr>
      <w:proofErr w:type="gramStart"/>
      <w:r w:rsidRPr="00CF0AE1">
        <w:t>Причиной подготовки данного информационного обзора являются предстоящие масштабные изменения в сфере общероссийски</w:t>
      </w:r>
      <w:r w:rsidR="00BA6152">
        <w:t>х</w:t>
      </w:r>
      <w:r w:rsidRPr="00CF0AE1">
        <w:t xml:space="preserve"> классификаций видов экономической деятельности, продукции и услуг, связанные с предполагаемым утверждением новых версий ОКВЭД 2 и ОКПД 2 в декабре 2013 года, и планируемой отменой всех других общероссийских классификаторов, действующих в данной области (ОКВЭД, ОКПД, ОКДП, ОКП и ОКУН).</w:t>
      </w:r>
      <w:proofErr w:type="gramEnd"/>
    </w:p>
    <w:p w:rsidR="00CF0AE1" w:rsidRPr="00CF0AE1" w:rsidRDefault="00CF0AE1" w:rsidP="00CF0AE1">
      <w:pPr>
        <w:pStyle w:val="af9"/>
      </w:pPr>
    </w:p>
    <w:p w:rsidR="00CF0AE1" w:rsidRPr="00CF0AE1" w:rsidRDefault="00CF0AE1" w:rsidP="00CF0AE1">
      <w:pPr>
        <w:pStyle w:val="af9"/>
      </w:pPr>
      <w:r w:rsidRPr="00CF0AE1">
        <w:t xml:space="preserve">В первой части настоящего обзора помещен краткий сравнительный анализ, выполненный специалистами ЗАО ЦЭК в 2009 году, по результатам сопоставления устаревших версий классификаций Европейского Союза NACE </w:t>
      </w:r>
      <w:proofErr w:type="spellStart"/>
      <w:r w:rsidRPr="00CF0AE1">
        <w:t>Rev</w:t>
      </w:r>
      <w:proofErr w:type="spellEnd"/>
      <w:r w:rsidRPr="00CF0AE1">
        <w:t xml:space="preserve">. 1.1 и СРА 2002 и новых классификаций, разработанных в 2008 году - NACE </w:t>
      </w:r>
      <w:proofErr w:type="spellStart"/>
      <w:r w:rsidRPr="00CF0AE1">
        <w:t>Rev</w:t>
      </w:r>
      <w:proofErr w:type="spellEnd"/>
      <w:r w:rsidRPr="00CF0AE1">
        <w:t>. 2 и СРА 2008.</w:t>
      </w:r>
    </w:p>
    <w:p w:rsidR="00CF0AE1" w:rsidRPr="00CF0AE1" w:rsidRDefault="00CF0AE1" w:rsidP="00CF0AE1">
      <w:pPr>
        <w:pStyle w:val="af9"/>
      </w:pPr>
    </w:p>
    <w:p w:rsidR="00CF0AE1" w:rsidRPr="00CF0AE1" w:rsidRDefault="00CF0AE1" w:rsidP="00CF0AE1">
      <w:pPr>
        <w:pStyle w:val="af9"/>
      </w:pPr>
      <w:r w:rsidRPr="00CF0AE1">
        <w:t>Данный информационный обзор не утратил свой актуальности до настоящего времени (тем более</w:t>
      </w:r>
      <w:proofErr w:type="gramStart"/>
      <w:r w:rsidRPr="00CF0AE1">
        <w:t>,</w:t>
      </w:r>
      <w:proofErr w:type="gramEnd"/>
      <w:r w:rsidRPr="00CF0AE1">
        <w:t xml:space="preserve"> что в NACE </w:t>
      </w:r>
      <w:proofErr w:type="spellStart"/>
      <w:r w:rsidRPr="00CF0AE1">
        <w:t>Rev</w:t>
      </w:r>
      <w:proofErr w:type="spellEnd"/>
      <w:r w:rsidRPr="00CF0AE1">
        <w:t>. 2 и СРА 2008 не внесено новых изменений) и представляет несомненный интерес, поскольку именно с этими европейскими классификациями гармонизированы утверждаемые в 2013 году новые версии ОКВЭД 2 и ОКПД 2.</w:t>
      </w:r>
    </w:p>
    <w:p w:rsidR="00CF0AE1" w:rsidRPr="00CF0AE1" w:rsidRDefault="00CF0AE1" w:rsidP="00CF0AE1">
      <w:pPr>
        <w:pStyle w:val="af9"/>
      </w:pPr>
    </w:p>
    <w:p w:rsidR="00CF0AE1" w:rsidRPr="00CF0AE1" w:rsidRDefault="00CF0AE1" w:rsidP="00CF0AE1">
      <w:pPr>
        <w:pStyle w:val="af9"/>
      </w:pPr>
      <w:r w:rsidRPr="00CF0AE1">
        <w:t>Вторая часть настоящего обзора посвящена краткому рассмотрению характеристик новых версий общероссийских классификаторов ОКВЭД 2 и ОКПД 2, решаемых ими задач, а также некоторых аспектов, связанных с их доработкой и предстоящим введением.</w:t>
      </w:r>
    </w:p>
    <w:p w:rsidR="00CF0AE1" w:rsidRDefault="00CF0AE1" w:rsidP="00D8101F">
      <w:pPr>
        <w:pStyle w:val="af9"/>
      </w:pPr>
    </w:p>
    <w:p w:rsidR="00CF0AE1" w:rsidRDefault="00CF0AE1">
      <w:pPr>
        <w:rPr>
          <w:rFonts w:ascii="Times New Roman" w:eastAsia="MS Mincho" w:hAnsi="Times New Roman" w:cs="Times New Roman"/>
          <w:sz w:val="24"/>
          <w:szCs w:val="20"/>
          <w:lang w:eastAsia="ru-RU"/>
        </w:rPr>
      </w:pPr>
      <w:r>
        <w:br w:type="page"/>
      </w:r>
    </w:p>
    <w:p w:rsidR="00CF0AE1" w:rsidRDefault="00CF0AE1" w:rsidP="00D8101F">
      <w:pPr>
        <w:pStyle w:val="af9"/>
      </w:pPr>
    </w:p>
    <w:p w:rsidR="004F62FF" w:rsidRDefault="004F62FF" w:rsidP="004F62FF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0" w:name="_Toc375496962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Краткий сравнительный анализ </w:t>
      </w:r>
      <w:r w:rsidRPr="004F62FF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версий NACE </w:t>
      </w:r>
      <w:proofErr w:type="spellStart"/>
      <w:r w:rsidRPr="004F62FF">
        <w:rPr>
          <w:rFonts w:ascii="Arial" w:eastAsia="Times New Roman" w:hAnsi="Arial" w:cs="Arial"/>
          <w:color w:val="auto"/>
          <w:sz w:val="28"/>
          <w:szCs w:val="28"/>
          <w:lang w:eastAsia="ru-RU"/>
        </w:rPr>
        <w:t>Rev</w:t>
      </w:r>
      <w:proofErr w:type="spellEnd"/>
      <w:r w:rsidRPr="004F62FF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. 1.1, СРА 2002 и NACE </w:t>
      </w:r>
      <w:proofErr w:type="spellStart"/>
      <w:r w:rsidRPr="004F62FF">
        <w:rPr>
          <w:rFonts w:ascii="Arial" w:eastAsia="Times New Roman" w:hAnsi="Arial" w:cs="Arial"/>
          <w:color w:val="auto"/>
          <w:sz w:val="28"/>
          <w:szCs w:val="28"/>
          <w:lang w:eastAsia="ru-RU"/>
        </w:rPr>
        <w:t>Rev</w:t>
      </w:r>
      <w:proofErr w:type="spellEnd"/>
      <w:r w:rsidRPr="004F62FF">
        <w:rPr>
          <w:rFonts w:ascii="Arial" w:eastAsia="Times New Roman" w:hAnsi="Arial" w:cs="Arial"/>
          <w:color w:val="auto"/>
          <w:sz w:val="28"/>
          <w:szCs w:val="28"/>
          <w:lang w:eastAsia="ru-RU"/>
        </w:rPr>
        <w:t>. 2, СРА 2008</w:t>
      </w:r>
      <w:bookmarkEnd w:id="0"/>
    </w:p>
    <w:p w:rsidR="004F62FF" w:rsidRDefault="004F62FF" w:rsidP="00D8101F">
      <w:pPr>
        <w:pStyle w:val="af9"/>
      </w:pPr>
    </w:p>
    <w:p w:rsidR="00D5779A" w:rsidRDefault="004F62FF" w:rsidP="004F62FF">
      <w:pPr>
        <w:pStyle w:val="3"/>
        <w:keepLines w:val="0"/>
        <w:spacing w:before="240" w:after="60" w:line="240" w:lineRule="auto"/>
        <w:ind w:left="3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1" w:name="_Toc375496963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1.1. </w:t>
      </w:r>
      <w:r w:rsidR="00134131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Введение</w:t>
      </w:r>
      <w:bookmarkEnd w:id="1"/>
    </w:p>
    <w:p w:rsidR="00D5779A" w:rsidRDefault="00D5779A" w:rsidP="00D8101F">
      <w:pPr>
        <w:pStyle w:val="af9"/>
      </w:pPr>
    </w:p>
    <w:p w:rsidR="000D69B5" w:rsidRPr="005073E1" w:rsidRDefault="00FC472F" w:rsidP="00FC472F">
      <w:pPr>
        <w:pStyle w:val="af9"/>
      </w:pPr>
      <w:r w:rsidRPr="005073E1">
        <w:t xml:space="preserve">Целью настоящего </w:t>
      </w:r>
      <w:r w:rsidR="00653EBB" w:rsidRPr="005073E1">
        <w:t>информационного</w:t>
      </w:r>
      <w:r w:rsidRPr="005073E1">
        <w:t xml:space="preserve"> обзора является </w:t>
      </w:r>
      <w:r w:rsidR="00B2431F" w:rsidRPr="005073E1">
        <w:t xml:space="preserve">рассмотрение </w:t>
      </w:r>
      <w:r w:rsidR="00D762A8" w:rsidRPr="005073E1">
        <w:t xml:space="preserve">коренных </w:t>
      </w:r>
      <w:r w:rsidR="00B2431F" w:rsidRPr="005073E1">
        <w:t>изменений в статистических классификаторах Европейского Союза NACE и CPA</w:t>
      </w:r>
      <w:r w:rsidR="005073E1" w:rsidRPr="005073E1">
        <w:t>.</w:t>
      </w:r>
    </w:p>
    <w:p w:rsidR="005073E1" w:rsidRDefault="005073E1" w:rsidP="00FC472F">
      <w:pPr>
        <w:pStyle w:val="af9"/>
      </w:pPr>
    </w:p>
    <w:p w:rsidR="00B93B08" w:rsidRPr="000D69B5" w:rsidRDefault="00B93B08" w:rsidP="00B93B08">
      <w:pPr>
        <w:pStyle w:val="af9"/>
      </w:pPr>
      <w:proofErr w:type="gramStart"/>
      <w:r>
        <w:t>В</w:t>
      </w:r>
      <w:r w:rsidRPr="000D69B5">
        <w:t xml:space="preserve"> </w:t>
      </w:r>
      <w:r>
        <w:t>настоящее</w:t>
      </w:r>
      <w:r w:rsidRPr="000D69B5">
        <w:t xml:space="preserve"> </w:t>
      </w:r>
      <w:r>
        <w:t>время</w:t>
      </w:r>
      <w:r w:rsidRPr="000D69B5">
        <w:t xml:space="preserve"> </w:t>
      </w:r>
      <w:proofErr w:type="spellStart"/>
      <w:r>
        <w:t>Евростат</w:t>
      </w:r>
      <w:r w:rsidR="0028395E">
        <w:t>ом</w:t>
      </w:r>
      <w:proofErr w:type="spellEnd"/>
      <w:r w:rsidRPr="000D69B5">
        <w:t xml:space="preserve"> </w:t>
      </w:r>
      <w:r w:rsidR="000D69B5">
        <w:t xml:space="preserve">используются </w:t>
      </w:r>
      <w:r>
        <w:t>статистически</w:t>
      </w:r>
      <w:r w:rsidR="000D69B5">
        <w:t>е</w:t>
      </w:r>
      <w:r w:rsidRPr="000D69B5">
        <w:t xml:space="preserve"> </w:t>
      </w:r>
      <w:r>
        <w:t>классификаци</w:t>
      </w:r>
      <w:r w:rsidR="000D69B5">
        <w:t>и</w:t>
      </w:r>
      <w:r w:rsidRPr="000D69B5">
        <w:t xml:space="preserve"> - «</w:t>
      </w:r>
      <w:r w:rsidRPr="00466D46">
        <w:rPr>
          <w:lang w:val="en-US"/>
        </w:rPr>
        <w:t>Statistical</w:t>
      </w:r>
      <w:r w:rsidRPr="000D69B5">
        <w:t xml:space="preserve"> </w:t>
      </w:r>
      <w:r w:rsidRPr="00466D46">
        <w:rPr>
          <w:lang w:val="en-US"/>
        </w:rPr>
        <w:t>classification</w:t>
      </w:r>
      <w:r w:rsidRPr="000D69B5">
        <w:t xml:space="preserve"> </w:t>
      </w:r>
      <w:r w:rsidRPr="00466D46">
        <w:rPr>
          <w:lang w:val="en-US"/>
        </w:rPr>
        <w:t>of</w:t>
      </w:r>
      <w:r w:rsidRPr="000D69B5">
        <w:t xml:space="preserve"> </w:t>
      </w:r>
      <w:r w:rsidRPr="00466D46">
        <w:rPr>
          <w:lang w:val="en-US"/>
        </w:rPr>
        <w:t>economic</w:t>
      </w:r>
      <w:r w:rsidRPr="000D69B5">
        <w:t xml:space="preserve"> </w:t>
      </w:r>
      <w:r w:rsidRPr="00466D46">
        <w:rPr>
          <w:lang w:val="en-US"/>
        </w:rPr>
        <w:t>activities</w:t>
      </w:r>
      <w:r w:rsidRPr="000D69B5">
        <w:t xml:space="preserve"> </w:t>
      </w:r>
      <w:r w:rsidRPr="00466D46">
        <w:rPr>
          <w:lang w:val="en-US"/>
        </w:rPr>
        <w:t>in</w:t>
      </w:r>
      <w:r w:rsidRPr="000D69B5">
        <w:t xml:space="preserve"> </w:t>
      </w:r>
      <w:r w:rsidRPr="00466D46">
        <w:rPr>
          <w:lang w:val="en-US"/>
        </w:rPr>
        <w:t>the</w:t>
      </w:r>
      <w:r w:rsidRPr="000D69B5">
        <w:t xml:space="preserve"> </w:t>
      </w:r>
      <w:r w:rsidRPr="00466D46">
        <w:rPr>
          <w:lang w:val="en-US"/>
        </w:rPr>
        <w:t>European</w:t>
      </w:r>
      <w:r w:rsidRPr="000D69B5">
        <w:t xml:space="preserve"> </w:t>
      </w:r>
      <w:r w:rsidRPr="00466D46">
        <w:rPr>
          <w:lang w:val="en-US"/>
        </w:rPr>
        <w:t>Economic</w:t>
      </w:r>
      <w:r w:rsidRPr="000D69B5">
        <w:t xml:space="preserve"> </w:t>
      </w:r>
      <w:r w:rsidRPr="00466D46">
        <w:rPr>
          <w:lang w:val="en-US"/>
        </w:rPr>
        <w:t>Community</w:t>
      </w:r>
      <w:r w:rsidRPr="000D69B5">
        <w:t xml:space="preserve"> (</w:t>
      </w:r>
      <w:r w:rsidRPr="00466D46">
        <w:rPr>
          <w:lang w:val="en-US"/>
        </w:rPr>
        <w:t>NACE</w:t>
      </w:r>
      <w:r w:rsidRPr="000D69B5">
        <w:t xml:space="preserve"> </w:t>
      </w:r>
      <w:r w:rsidRPr="00466D46">
        <w:rPr>
          <w:lang w:val="en-US"/>
        </w:rPr>
        <w:t>Rev</w:t>
      </w:r>
      <w:r w:rsidRPr="000D69B5">
        <w:t>.</w:t>
      </w:r>
      <w:r w:rsidR="006046E6" w:rsidRPr="000D69B5">
        <w:rPr>
          <w:lang w:val="en-US"/>
        </w:rPr>
        <w:t> </w:t>
      </w:r>
      <w:r w:rsidRPr="000D69B5">
        <w:t xml:space="preserve">2)» </w:t>
      </w:r>
      <w:r>
        <w:t>и</w:t>
      </w:r>
      <w:r w:rsidRPr="000D69B5">
        <w:t xml:space="preserve"> «</w:t>
      </w:r>
      <w:r w:rsidRPr="00466D46">
        <w:rPr>
          <w:lang w:val="en-US"/>
        </w:rPr>
        <w:t>Statistical</w:t>
      </w:r>
      <w:r w:rsidRPr="000D69B5">
        <w:t xml:space="preserve"> </w:t>
      </w:r>
      <w:r w:rsidRPr="00466D46">
        <w:rPr>
          <w:lang w:val="en-US"/>
        </w:rPr>
        <w:t>classification</w:t>
      </w:r>
      <w:r w:rsidRPr="000D69B5">
        <w:t xml:space="preserve"> </w:t>
      </w:r>
      <w:r w:rsidRPr="00466D46">
        <w:rPr>
          <w:lang w:val="en-US"/>
        </w:rPr>
        <w:t>of</w:t>
      </w:r>
      <w:r w:rsidRPr="000D69B5">
        <w:t xml:space="preserve"> </w:t>
      </w:r>
      <w:r w:rsidRPr="00466D46">
        <w:rPr>
          <w:lang w:val="en-US"/>
        </w:rPr>
        <w:t>products</w:t>
      </w:r>
      <w:r w:rsidRPr="000D69B5">
        <w:t xml:space="preserve"> </w:t>
      </w:r>
      <w:r w:rsidRPr="00466D46">
        <w:rPr>
          <w:lang w:val="en-US"/>
        </w:rPr>
        <w:t>by</w:t>
      </w:r>
      <w:r w:rsidRPr="000D69B5">
        <w:t xml:space="preserve"> </w:t>
      </w:r>
      <w:r w:rsidRPr="00466D46">
        <w:rPr>
          <w:lang w:val="en-US"/>
        </w:rPr>
        <w:t>activity</w:t>
      </w:r>
      <w:r w:rsidRPr="000D69B5">
        <w:t xml:space="preserve"> </w:t>
      </w:r>
      <w:r w:rsidRPr="00466D46">
        <w:rPr>
          <w:lang w:val="en-US"/>
        </w:rPr>
        <w:t>in</w:t>
      </w:r>
      <w:r w:rsidRPr="000D69B5">
        <w:t xml:space="preserve"> </w:t>
      </w:r>
      <w:r w:rsidRPr="00466D46">
        <w:rPr>
          <w:lang w:val="en-US"/>
        </w:rPr>
        <w:t>the</w:t>
      </w:r>
      <w:r w:rsidRPr="000D69B5">
        <w:t xml:space="preserve"> </w:t>
      </w:r>
      <w:r w:rsidRPr="00466D46">
        <w:rPr>
          <w:lang w:val="en-US"/>
        </w:rPr>
        <w:t>European</w:t>
      </w:r>
      <w:r w:rsidRPr="000D69B5">
        <w:t xml:space="preserve"> </w:t>
      </w:r>
      <w:r w:rsidRPr="00466D46">
        <w:rPr>
          <w:lang w:val="en-US"/>
        </w:rPr>
        <w:t>Economic</w:t>
      </w:r>
      <w:r w:rsidRPr="000D69B5">
        <w:t xml:space="preserve"> </w:t>
      </w:r>
      <w:r w:rsidRPr="00466D46">
        <w:rPr>
          <w:lang w:val="en-US"/>
        </w:rPr>
        <w:t>Community</w:t>
      </w:r>
      <w:r w:rsidRPr="000D69B5">
        <w:t xml:space="preserve"> (</w:t>
      </w:r>
      <w:r w:rsidRPr="00466D46">
        <w:rPr>
          <w:lang w:val="en-US"/>
        </w:rPr>
        <w:t>CPA</w:t>
      </w:r>
      <w:r w:rsidR="00033ABB">
        <w:t> </w:t>
      </w:r>
      <w:r w:rsidRPr="000D69B5">
        <w:t xml:space="preserve">2008)», </w:t>
      </w:r>
      <w:r w:rsidR="000D69B5">
        <w:t>разработка</w:t>
      </w:r>
      <w:r w:rsidR="000D69B5" w:rsidRPr="00342A0B">
        <w:t xml:space="preserve"> </w:t>
      </w:r>
      <w:r w:rsidR="000D69B5">
        <w:t xml:space="preserve">которых была осуществлена в 2008 году и </w:t>
      </w:r>
      <w:r>
        <w:t>которые</w:t>
      </w:r>
      <w:r w:rsidRPr="000D69B5">
        <w:t xml:space="preserve"> </w:t>
      </w:r>
      <w:r>
        <w:t>существенно</w:t>
      </w:r>
      <w:r w:rsidRPr="000D69B5">
        <w:t xml:space="preserve"> </w:t>
      </w:r>
      <w:r>
        <w:t>отличаются</w:t>
      </w:r>
      <w:r w:rsidRPr="000D69B5">
        <w:t xml:space="preserve"> </w:t>
      </w:r>
      <w:r>
        <w:t>от</w:t>
      </w:r>
      <w:r w:rsidRPr="000D69B5">
        <w:t xml:space="preserve"> </w:t>
      </w:r>
      <w:r>
        <w:t>предыдущих</w:t>
      </w:r>
      <w:r w:rsidRPr="000D69B5">
        <w:t xml:space="preserve"> </w:t>
      </w:r>
      <w:r>
        <w:t>версий</w:t>
      </w:r>
      <w:r w:rsidRPr="000D69B5">
        <w:t xml:space="preserve"> </w:t>
      </w:r>
      <w:r w:rsidRPr="00466D46">
        <w:rPr>
          <w:lang w:val="en-US"/>
        </w:rPr>
        <w:t>NACE</w:t>
      </w:r>
      <w:r w:rsidRPr="000D69B5">
        <w:t xml:space="preserve"> </w:t>
      </w:r>
      <w:r w:rsidRPr="00466D46">
        <w:rPr>
          <w:lang w:val="en-US"/>
        </w:rPr>
        <w:t>Rev</w:t>
      </w:r>
      <w:r w:rsidRPr="000D69B5">
        <w:t>.</w:t>
      </w:r>
      <w:r w:rsidR="006046E6" w:rsidRPr="000D69B5">
        <w:rPr>
          <w:lang w:val="en-US"/>
        </w:rPr>
        <w:t> </w:t>
      </w:r>
      <w:r w:rsidRPr="000D69B5">
        <w:t xml:space="preserve">1.1 </w:t>
      </w:r>
      <w:r>
        <w:t>и</w:t>
      </w:r>
      <w:r w:rsidRPr="000D69B5">
        <w:t xml:space="preserve"> </w:t>
      </w:r>
      <w:r>
        <w:t>СРА</w:t>
      </w:r>
      <w:r w:rsidR="00531AA9" w:rsidRPr="000D69B5">
        <w:rPr>
          <w:lang w:val="en-US"/>
        </w:rPr>
        <w:t> </w:t>
      </w:r>
      <w:r w:rsidRPr="000D69B5">
        <w:t>2002.</w:t>
      </w:r>
      <w:proofErr w:type="gramEnd"/>
    </w:p>
    <w:p w:rsidR="00B93B08" w:rsidRPr="000D69B5" w:rsidRDefault="00B93B08" w:rsidP="00B93B08">
      <w:pPr>
        <w:pStyle w:val="af9"/>
        <w:tabs>
          <w:tab w:val="left" w:pos="3780"/>
        </w:tabs>
      </w:pPr>
    </w:p>
    <w:p w:rsidR="00B93B08" w:rsidRDefault="00B93B08" w:rsidP="00B93B08">
      <w:pPr>
        <w:pStyle w:val="af9"/>
      </w:pPr>
      <w:r w:rsidRPr="00D8101F">
        <w:t xml:space="preserve">Данная работа проведена </w:t>
      </w:r>
      <w:proofErr w:type="spellStart"/>
      <w:r w:rsidR="00342A0B">
        <w:t>Евростатом</w:t>
      </w:r>
      <w:proofErr w:type="spellEnd"/>
      <w:r w:rsidR="00342A0B">
        <w:t xml:space="preserve"> </w:t>
      </w:r>
      <w:r w:rsidRPr="00D8101F">
        <w:t xml:space="preserve">в рамках общего пересмотра всех основных международных и региональных классификаций видов экономической деятельности и продукции (работ, услуг) по видам экономической деятельности. </w:t>
      </w:r>
      <w:r w:rsidRPr="006828D0">
        <w:t>Коренные изменения затронули Международную стандартную отраслевую классификацию всех видов экономической деятельности (</w:t>
      </w:r>
      <w:r w:rsidRPr="00404878">
        <w:rPr>
          <w:lang w:val="en-US"/>
        </w:rPr>
        <w:t>ISIC</w:t>
      </w:r>
      <w:r w:rsidRPr="006828D0">
        <w:t>/МСОК)</w:t>
      </w:r>
      <w:r>
        <w:t xml:space="preserve"> и </w:t>
      </w:r>
      <w:r w:rsidRPr="006828D0">
        <w:t>Классификацию основных продуктов (СРС/КОП), разработанные в ООН, а также соответствующие региональные классификаци</w:t>
      </w:r>
      <w:r>
        <w:t>и Европейского Союза</w:t>
      </w:r>
      <w:r w:rsidRPr="006828D0">
        <w:t>, США и др.</w:t>
      </w:r>
    </w:p>
    <w:p w:rsidR="00B93B08" w:rsidRPr="00404878" w:rsidRDefault="00B93B08" w:rsidP="00B93B08">
      <w:pPr>
        <w:pStyle w:val="af9"/>
      </w:pPr>
    </w:p>
    <w:p w:rsidR="00B93B08" w:rsidRPr="00D8101F" w:rsidRDefault="00B93B08" w:rsidP="00B93B08">
      <w:pPr>
        <w:pStyle w:val="af9"/>
      </w:pPr>
      <w:r w:rsidRPr="00D8101F">
        <w:t>Пересмотр международных, региональных, а затем и национальных классификаций обусловлен необходимостью их адаптации к происходящим изменениям мировой экономики и, в первую очередь, коренным преобразованиям в сфере информационных и коммуникационных технологий, а также росту объема и значимости сферы услуг.</w:t>
      </w:r>
    </w:p>
    <w:p w:rsidR="00B93B08" w:rsidRDefault="00B93B08" w:rsidP="00B93B08">
      <w:pPr>
        <w:pStyle w:val="af9"/>
      </w:pPr>
    </w:p>
    <w:p w:rsidR="00B93B08" w:rsidRPr="00D8101F" w:rsidRDefault="00B93B08" w:rsidP="00B93B08">
      <w:pPr>
        <w:pStyle w:val="af9"/>
      </w:pPr>
      <w:r w:rsidRPr="00D8101F">
        <w:lastRenderedPageBreak/>
        <w:t xml:space="preserve">Первым этапом работ, явилась разработка новой версии </w:t>
      </w:r>
      <w:r w:rsidRPr="00100805">
        <w:rPr>
          <w:lang w:val="en-US"/>
        </w:rPr>
        <w:t>ISIC</w:t>
      </w:r>
      <w:r w:rsidRPr="00D8101F">
        <w:t xml:space="preserve">, интегрирующей успехи и наработки, достигнутые в результате предпринятых усилий по </w:t>
      </w:r>
      <w:proofErr w:type="spellStart"/>
      <w:r w:rsidRPr="00D8101F">
        <w:t>взаимосогласованию</w:t>
      </w:r>
      <w:proofErr w:type="spellEnd"/>
      <w:r w:rsidRPr="00D8101F">
        <w:t xml:space="preserve"> </w:t>
      </w:r>
      <w:r w:rsidRPr="00100805">
        <w:rPr>
          <w:lang w:val="en-US"/>
        </w:rPr>
        <w:t>NACE</w:t>
      </w:r>
      <w:r w:rsidRPr="00D8101F">
        <w:t xml:space="preserve"> и </w:t>
      </w:r>
      <w:r w:rsidRPr="00100805">
        <w:rPr>
          <w:lang w:val="en-US"/>
        </w:rPr>
        <w:t>NAICS</w:t>
      </w:r>
      <w:r w:rsidRPr="00D8101F">
        <w:t xml:space="preserve"> (Североамериканской промышленной классификации). Изменения </w:t>
      </w:r>
      <w:r w:rsidRPr="00100805">
        <w:rPr>
          <w:lang w:val="en-US"/>
        </w:rPr>
        <w:t>NACE</w:t>
      </w:r>
      <w:r w:rsidRPr="00D8101F">
        <w:t xml:space="preserve"> полностью соответствуют изменениям </w:t>
      </w:r>
      <w:r w:rsidRPr="00100805">
        <w:rPr>
          <w:lang w:val="en-US"/>
        </w:rPr>
        <w:t>ISIC</w:t>
      </w:r>
      <w:r w:rsidRPr="00D8101F">
        <w:t>.</w:t>
      </w:r>
    </w:p>
    <w:p w:rsidR="00FC472F" w:rsidRDefault="00FC472F" w:rsidP="00D8101F">
      <w:pPr>
        <w:pStyle w:val="af9"/>
      </w:pPr>
    </w:p>
    <w:p w:rsidR="00B93B08" w:rsidRDefault="00B93B08" w:rsidP="00B93B08">
      <w:pPr>
        <w:pStyle w:val="af9"/>
      </w:pPr>
      <w:r w:rsidRPr="00D8101F">
        <w:t xml:space="preserve">Пересмотр </w:t>
      </w:r>
      <w:proofErr w:type="spellStart"/>
      <w:r w:rsidR="00AF2902">
        <w:t>Евростатом</w:t>
      </w:r>
      <w:proofErr w:type="spellEnd"/>
      <w:r w:rsidR="00AF2902" w:rsidRPr="00B2431F">
        <w:t xml:space="preserve"> </w:t>
      </w:r>
      <w:r w:rsidR="00AF2902">
        <w:t xml:space="preserve">классификаций </w:t>
      </w:r>
      <w:r w:rsidR="00C558B8" w:rsidRPr="00B2431F">
        <w:t>NACE и CPA</w:t>
      </w:r>
      <w:r w:rsidR="00C558B8" w:rsidRPr="00D8101F">
        <w:t xml:space="preserve"> </w:t>
      </w:r>
      <w:r w:rsidR="003415A8">
        <w:t xml:space="preserve">ставит задачу пересмотра </w:t>
      </w:r>
      <w:r w:rsidR="003415A8" w:rsidRPr="003415A8">
        <w:t>ОКВЭД (</w:t>
      </w:r>
      <w:proofErr w:type="gramStart"/>
      <w:r w:rsidR="003415A8" w:rsidRPr="003415A8">
        <w:t>ОК</w:t>
      </w:r>
      <w:proofErr w:type="gramEnd"/>
      <w:r w:rsidR="003415A8" w:rsidRPr="003415A8">
        <w:t xml:space="preserve"> 029-2007 (КДЕС Ред. 1.1)) и ОКПД (ОК 034-2007 (КПЕС 2002)</w:t>
      </w:r>
      <w:r w:rsidR="003415A8">
        <w:t xml:space="preserve">, гармонизированных с соответствующими версиями </w:t>
      </w:r>
      <w:r w:rsidR="003415A8">
        <w:rPr>
          <w:lang w:val="en-US"/>
        </w:rPr>
        <w:t>NACE</w:t>
      </w:r>
      <w:r w:rsidR="003415A8" w:rsidRPr="003415A8">
        <w:t xml:space="preserve"> </w:t>
      </w:r>
      <w:r w:rsidR="003415A8">
        <w:t xml:space="preserve">и </w:t>
      </w:r>
      <w:r w:rsidR="003415A8">
        <w:rPr>
          <w:lang w:val="en-US"/>
        </w:rPr>
        <w:t>CPA</w:t>
      </w:r>
      <w:r w:rsidRPr="00D8101F">
        <w:t>.</w:t>
      </w:r>
    </w:p>
    <w:p w:rsidR="00620C36" w:rsidRDefault="00620C36" w:rsidP="00B93B08">
      <w:pPr>
        <w:pStyle w:val="af9"/>
      </w:pPr>
    </w:p>
    <w:p w:rsidR="00134131" w:rsidRDefault="00134131">
      <w:pPr>
        <w:rPr>
          <w:rFonts w:ascii="Times New Roman" w:eastAsia="MS Mincho" w:hAnsi="Times New Roman" w:cs="Times New Roman"/>
          <w:sz w:val="24"/>
          <w:szCs w:val="20"/>
          <w:lang w:eastAsia="ru-RU"/>
        </w:rPr>
      </w:pPr>
      <w:r>
        <w:br w:type="page"/>
      </w:r>
    </w:p>
    <w:p w:rsidR="00134131" w:rsidRDefault="00134131" w:rsidP="00D8101F">
      <w:pPr>
        <w:pStyle w:val="af9"/>
      </w:pPr>
    </w:p>
    <w:p w:rsidR="008A5105" w:rsidRDefault="00AA763E" w:rsidP="00AA763E">
      <w:pPr>
        <w:pStyle w:val="3"/>
        <w:keepLines w:val="0"/>
        <w:spacing w:before="240" w:after="60" w:line="240" w:lineRule="auto"/>
        <w:ind w:left="3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2" w:name="_Toc375496964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1.2. </w:t>
      </w:r>
      <w:r w:rsidR="00804AB9">
        <w:rPr>
          <w:rFonts w:ascii="Arial" w:eastAsia="Times New Roman" w:hAnsi="Arial" w:cs="Arial"/>
          <w:color w:val="auto"/>
          <w:sz w:val="28"/>
          <w:szCs w:val="28"/>
          <w:lang w:eastAsia="ru-RU"/>
        </w:rPr>
        <w:t>Коренные и</w:t>
      </w:r>
      <w:r w:rsid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зменения в классификациях </w:t>
      </w:r>
      <w:r w:rsidR="005D08B4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NACE </w:t>
      </w:r>
      <w:proofErr w:type="spellStart"/>
      <w:r w:rsidR="005D08B4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Rev</w:t>
      </w:r>
      <w:proofErr w:type="spellEnd"/>
      <w:r w:rsidR="005D08B4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3E74D8">
        <w:rPr>
          <w:rFonts w:ascii="Arial" w:eastAsia="Times New Roman" w:hAnsi="Arial" w:cs="Arial"/>
          <w:color w:val="auto"/>
          <w:sz w:val="28"/>
          <w:szCs w:val="28"/>
          <w:lang w:eastAsia="ru-RU"/>
        </w:rPr>
        <w:t> </w:t>
      </w:r>
      <w:r w:rsidR="005D08B4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2 и СРА</w:t>
      </w:r>
      <w:r w:rsidR="00174F28">
        <w:rPr>
          <w:rFonts w:ascii="Arial" w:eastAsia="Times New Roman" w:hAnsi="Arial" w:cs="Arial"/>
          <w:color w:val="auto"/>
          <w:sz w:val="28"/>
          <w:szCs w:val="28"/>
          <w:lang w:eastAsia="ru-RU"/>
        </w:rPr>
        <w:t> </w:t>
      </w:r>
      <w:r w:rsidR="005D08B4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2008</w:t>
      </w:r>
      <w:bookmarkEnd w:id="2"/>
    </w:p>
    <w:p w:rsidR="008A5105" w:rsidRDefault="008A5105" w:rsidP="00D8101F">
      <w:pPr>
        <w:pStyle w:val="af9"/>
      </w:pPr>
    </w:p>
    <w:p w:rsidR="00D8101F" w:rsidRPr="00B13948" w:rsidRDefault="00D8101F" w:rsidP="00D8101F">
      <w:pPr>
        <w:pStyle w:val="af9"/>
      </w:pPr>
      <w:proofErr w:type="gramStart"/>
      <w:r w:rsidRPr="00B13948">
        <w:t xml:space="preserve">О масштабах введенных изменений свидетельствует тот факт, что трансформировалось само деление всей экономической деятельности на секции (группировки с буквенными обозначениями), соответствующие отдельным крупным сферам экономики: их число возросло с 17 (в </w:t>
      </w:r>
      <w:r w:rsidRPr="00CA5481">
        <w:rPr>
          <w:lang w:val="en-US"/>
        </w:rPr>
        <w:t>NACE</w:t>
      </w:r>
      <w:r w:rsidRPr="00B13948">
        <w:t xml:space="preserve"> </w:t>
      </w:r>
      <w:r>
        <w:rPr>
          <w:lang w:val="en-US"/>
        </w:rPr>
        <w:t>Rev</w:t>
      </w:r>
      <w:r w:rsidRPr="00B13948">
        <w:t>.</w:t>
      </w:r>
      <w:r w:rsidR="003E74D8">
        <w:t> </w:t>
      </w:r>
      <w:r w:rsidRPr="00B13948">
        <w:t xml:space="preserve">1.1 и СРА 2002) до 21 (в </w:t>
      </w:r>
      <w:r>
        <w:rPr>
          <w:lang w:val="en-US"/>
        </w:rPr>
        <w:t>NACE</w:t>
      </w:r>
      <w:r w:rsidRPr="00B13948">
        <w:t xml:space="preserve"> </w:t>
      </w:r>
      <w:r>
        <w:rPr>
          <w:lang w:val="en-US"/>
        </w:rPr>
        <w:t>Rev</w:t>
      </w:r>
      <w:r w:rsidRPr="00B13948">
        <w:t>.</w:t>
      </w:r>
      <w:r w:rsidR="003E74D8">
        <w:t> </w:t>
      </w:r>
      <w:r w:rsidRPr="00B13948">
        <w:t>2 и СРА 2008), при этом число разделов (группировок с двузначными кодами) возросло с 62 до 8</w:t>
      </w:r>
      <w:r>
        <w:t>8</w:t>
      </w:r>
      <w:r w:rsidRPr="00B13948">
        <w:t>.</w:t>
      </w:r>
      <w:proofErr w:type="gramEnd"/>
      <w:r>
        <w:t xml:space="preserve"> Количественные показатели по уровням иерархии </w:t>
      </w:r>
      <w:r w:rsidRPr="00CA5481">
        <w:rPr>
          <w:lang w:val="en-US"/>
        </w:rPr>
        <w:t>NACE</w:t>
      </w:r>
      <w:r w:rsidRPr="00B13948">
        <w:t xml:space="preserve"> </w:t>
      </w:r>
      <w:r>
        <w:rPr>
          <w:lang w:val="en-US"/>
        </w:rPr>
        <w:t>Rev</w:t>
      </w:r>
      <w:r w:rsidRPr="00B13948">
        <w:t>.</w:t>
      </w:r>
      <w:r w:rsidR="003E74D8">
        <w:t> </w:t>
      </w:r>
      <w:r w:rsidRPr="00B13948">
        <w:t>1.1</w:t>
      </w:r>
      <w:r>
        <w:t xml:space="preserve"> и </w:t>
      </w:r>
      <w:r w:rsidRPr="00CA5481">
        <w:rPr>
          <w:lang w:val="en-US"/>
        </w:rPr>
        <w:t>NACE</w:t>
      </w:r>
      <w:r w:rsidRPr="00B13948">
        <w:t xml:space="preserve"> </w:t>
      </w:r>
      <w:r>
        <w:rPr>
          <w:lang w:val="en-US"/>
        </w:rPr>
        <w:t>Rev</w:t>
      </w:r>
      <w:r>
        <w:t>.</w:t>
      </w:r>
      <w:r w:rsidR="003E74D8">
        <w:t> </w:t>
      </w:r>
      <w:r>
        <w:t>2 приведены ниже.</w:t>
      </w:r>
    </w:p>
    <w:p w:rsidR="00D8101F" w:rsidRDefault="00D8101F" w:rsidP="00D8101F">
      <w:pPr>
        <w:pStyle w:val="af9"/>
      </w:pPr>
    </w:p>
    <w:p w:rsidR="00D8101F" w:rsidRPr="00D8101F" w:rsidRDefault="00D8101F" w:rsidP="00D8101F">
      <w:pPr>
        <w:pStyle w:val="af9"/>
        <w:rPr>
          <w:lang w:val="en-US"/>
        </w:rPr>
      </w:pPr>
      <w:r w:rsidRPr="00CA5481">
        <w:rPr>
          <w:lang w:val="en-US"/>
        </w:rPr>
        <w:t>NACE</w:t>
      </w:r>
      <w:r w:rsidRPr="00D8101F">
        <w:rPr>
          <w:lang w:val="en-US"/>
        </w:rPr>
        <w:t xml:space="preserve"> </w:t>
      </w:r>
      <w:r>
        <w:rPr>
          <w:lang w:val="en-US"/>
        </w:rPr>
        <w:t>Rev</w:t>
      </w:r>
      <w:r w:rsidRPr="00D8101F">
        <w:rPr>
          <w:lang w:val="en-US"/>
        </w:rPr>
        <w:t>.</w:t>
      </w:r>
      <w:r w:rsidR="003E74D8" w:rsidRPr="00883517">
        <w:rPr>
          <w:lang w:val="en-US"/>
        </w:rPr>
        <w:t> </w:t>
      </w:r>
      <w:r w:rsidRPr="00D8101F">
        <w:rPr>
          <w:lang w:val="en-US"/>
        </w:rPr>
        <w:t>1.1</w:t>
      </w:r>
    </w:p>
    <w:p w:rsidR="00D8101F" w:rsidRPr="00D8101F" w:rsidRDefault="00D8101F" w:rsidP="00D8101F">
      <w:pPr>
        <w:pStyle w:val="af9"/>
        <w:rPr>
          <w:lang w:val="en-US"/>
        </w:rPr>
      </w:pPr>
      <w:r w:rsidRPr="00D322EA">
        <w:rPr>
          <w:lang w:val="en-US"/>
        </w:rPr>
        <w:t>Level 1: 17 sections identified by alphabetical letters A to Q;</w:t>
      </w:r>
    </w:p>
    <w:p w:rsidR="00D8101F" w:rsidRPr="00F51CDC" w:rsidRDefault="00D8101F" w:rsidP="00D8101F">
      <w:pPr>
        <w:pStyle w:val="af9"/>
        <w:rPr>
          <w:lang w:val="en-US"/>
        </w:rPr>
      </w:pPr>
      <w:proofErr w:type="gramStart"/>
      <w:r w:rsidRPr="00D322EA">
        <w:rPr>
          <w:lang w:val="en-US"/>
        </w:rPr>
        <w:t>intermediate</w:t>
      </w:r>
      <w:proofErr w:type="gramEnd"/>
      <w:r w:rsidRPr="00D322EA">
        <w:rPr>
          <w:lang w:val="en-US"/>
        </w:rPr>
        <w:t xml:space="preserve"> level: 31 sub-sections identified by two-character alphabetical codes;</w:t>
      </w:r>
    </w:p>
    <w:p w:rsidR="00D8101F" w:rsidRPr="00F51CDC" w:rsidRDefault="00D8101F" w:rsidP="00D8101F">
      <w:pPr>
        <w:pStyle w:val="af9"/>
        <w:rPr>
          <w:lang w:val="en-US"/>
        </w:rPr>
      </w:pPr>
      <w:r w:rsidRPr="00D322EA">
        <w:rPr>
          <w:lang w:val="en-US"/>
        </w:rPr>
        <w:t xml:space="preserve">Level 2: 62 divisions identified by two-digit numerical codes (01 to 99); </w:t>
      </w:r>
    </w:p>
    <w:p w:rsidR="00D8101F" w:rsidRPr="00F51CDC" w:rsidRDefault="00D8101F" w:rsidP="00D8101F">
      <w:pPr>
        <w:pStyle w:val="af9"/>
        <w:rPr>
          <w:lang w:val="en-US"/>
        </w:rPr>
      </w:pPr>
      <w:r w:rsidRPr="00D322EA">
        <w:rPr>
          <w:lang w:val="en-US"/>
        </w:rPr>
        <w:t>Level 3: 224 groups identified by three-digit numerical codes (01.1 to 99.0);</w:t>
      </w:r>
    </w:p>
    <w:p w:rsidR="00D8101F" w:rsidRPr="00D322EA" w:rsidRDefault="00D8101F" w:rsidP="00D8101F">
      <w:pPr>
        <w:pStyle w:val="af9"/>
        <w:rPr>
          <w:lang w:val="en-US"/>
        </w:rPr>
      </w:pPr>
      <w:r w:rsidRPr="00D322EA">
        <w:rPr>
          <w:lang w:val="en-US"/>
        </w:rPr>
        <w:t>Level 4: 514 classes identified by four-digit numerical codes (01.11 to 99.00).</w:t>
      </w:r>
    </w:p>
    <w:p w:rsidR="00D8101F" w:rsidRPr="00D8101F" w:rsidRDefault="00D8101F" w:rsidP="00D8101F">
      <w:pPr>
        <w:pStyle w:val="af9"/>
        <w:rPr>
          <w:lang w:val="en-US"/>
        </w:rPr>
      </w:pPr>
    </w:p>
    <w:p w:rsidR="00D8101F" w:rsidRPr="00D83AD7" w:rsidRDefault="00D8101F" w:rsidP="00D8101F">
      <w:pPr>
        <w:pStyle w:val="af9"/>
        <w:rPr>
          <w:lang w:val="en-US"/>
        </w:rPr>
      </w:pPr>
      <w:r w:rsidRPr="00D83AD7">
        <w:rPr>
          <w:lang w:val="en-US"/>
        </w:rPr>
        <w:t>NACE Rev.</w:t>
      </w:r>
      <w:r w:rsidR="003E74D8" w:rsidRPr="00883517">
        <w:rPr>
          <w:lang w:val="en-US"/>
        </w:rPr>
        <w:t> </w:t>
      </w:r>
      <w:r w:rsidRPr="00D8101F">
        <w:rPr>
          <w:lang w:val="en-US"/>
        </w:rPr>
        <w:t>2</w:t>
      </w:r>
    </w:p>
    <w:p w:rsidR="00D8101F" w:rsidRPr="00D8101F" w:rsidRDefault="00D8101F" w:rsidP="00D8101F">
      <w:pPr>
        <w:pStyle w:val="af9"/>
        <w:rPr>
          <w:lang w:val="en-US"/>
        </w:rPr>
      </w:pPr>
      <w:r w:rsidRPr="00D83AD7">
        <w:rPr>
          <w:lang w:val="en-US"/>
        </w:rPr>
        <w:t>Level 1: 21 sections identified by alphabetical letters A to U;</w:t>
      </w:r>
    </w:p>
    <w:p w:rsidR="00D8101F" w:rsidRPr="00D83AD7" w:rsidRDefault="00D8101F" w:rsidP="00D8101F">
      <w:pPr>
        <w:pStyle w:val="af9"/>
        <w:rPr>
          <w:lang w:val="en-US"/>
        </w:rPr>
      </w:pPr>
      <w:r w:rsidRPr="00D83AD7">
        <w:rPr>
          <w:lang w:val="en-US"/>
        </w:rPr>
        <w:t>Level 2: 88 divisions identified by two-digit numerical codes (01 to 99);</w:t>
      </w:r>
    </w:p>
    <w:p w:rsidR="00D8101F" w:rsidRPr="00D83AD7" w:rsidRDefault="00D8101F" w:rsidP="00D8101F">
      <w:pPr>
        <w:pStyle w:val="af9"/>
        <w:rPr>
          <w:lang w:val="en-US"/>
        </w:rPr>
      </w:pPr>
      <w:r w:rsidRPr="00D83AD7">
        <w:rPr>
          <w:lang w:val="en-US"/>
        </w:rPr>
        <w:t>Level 3: 272 groups identified by three-digit numerical codes (01.1 to 99.0);</w:t>
      </w:r>
    </w:p>
    <w:p w:rsidR="00D8101F" w:rsidRPr="00D83AD7" w:rsidRDefault="00D8101F" w:rsidP="00D8101F">
      <w:pPr>
        <w:pStyle w:val="af9"/>
        <w:rPr>
          <w:lang w:val="en-US"/>
        </w:rPr>
      </w:pPr>
      <w:r w:rsidRPr="00D83AD7">
        <w:rPr>
          <w:lang w:val="en-US"/>
        </w:rPr>
        <w:t>Level 4: 615 classes identified by four-digit numerical codes (01.11 to 99.00).</w:t>
      </w:r>
    </w:p>
    <w:p w:rsidR="00D8101F" w:rsidRPr="00D322EA" w:rsidRDefault="00D8101F" w:rsidP="00D8101F">
      <w:pPr>
        <w:pStyle w:val="af9"/>
        <w:rPr>
          <w:lang w:val="en-US"/>
        </w:rPr>
      </w:pPr>
    </w:p>
    <w:p w:rsidR="00D8101F" w:rsidRDefault="00D8101F" w:rsidP="00D8101F">
      <w:pPr>
        <w:pStyle w:val="af9"/>
      </w:pPr>
      <w:r>
        <w:lastRenderedPageBreak/>
        <w:t>Поскольку классификатор видов экономической деятельности (NACE) является основополагающим в рассматриваемой паре классификаций NACE - СРА, дальнейший анализ отличий старых и новых версий будет сфокусирован именно на NACE.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Ниже приведена сравнительная таблица (Таблица</w:t>
      </w:r>
      <w:r w:rsidR="009B78FA">
        <w:t> </w:t>
      </w:r>
      <w:r>
        <w:t xml:space="preserve">1) наименований секций в NACE </w:t>
      </w:r>
      <w:r>
        <w:rPr>
          <w:lang w:val="en-US"/>
        </w:rPr>
        <w:t>Rev</w:t>
      </w:r>
      <w:r>
        <w:t>.</w:t>
      </w:r>
      <w:r w:rsidR="00642F16">
        <w:t> </w:t>
      </w:r>
      <w:r>
        <w:t xml:space="preserve">1.1 и NACE </w:t>
      </w:r>
      <w:r>
        <w:rPr>
          <w:lang w:val="en-US"/>
        </w:rPr>
        <w:t>Rev</w:t>
      </w:r>
      <w:r>
        <w:t>.</w:t>
      </w:r>
      <w:r w:rsidR="00642F16">
        <w:t> </w:t>
      </w:r>
      <w:r>
        <w:t>2 и их взаимное соответствие.</w:t>
      </w:r>
    </w:p>
    <w:p w:rsidR="00770B44" w:rsidRDefault="00770B44" w:rsidP="00D8101F">
      <w:pPr>
        <w:pStyle w:val="af9"/>
      </w:pPr>
    </w:p>
    <w:p w:rsidR="00770B44" w:rsidRPr="00515B92" w:rsidRDefault="00770B44" w:rsidP="00770B44">
      <w:pPr>
        <w:pStyle w:val="af9"/>
        <w:rPr>
          <w:b/>
          <w:i/>
        </w:rPr>
      </w:pPr>
      <w:r w:rsidRPr="00515B92">
        <w:rPr>
          <w:b/>
          <w:i/>
        </w:rPr>
        <w:t>В ниже</w:t>
      </w:r>
      <w:r w:rsidR="0070094E">
        <w:rPr>
          <w:b/>
          <w:i/>
        </w:rPr>
        <w:t>следующих</w:t>
      </w:r>
      <w:r w:rsidRPr="00515B92">
        <w:rPr>
          <w:b/>
          <w:i/>
        </w:rPr>
        <w:t xml:space="preserve"> примерах </w:t>
      </w:r>
      <w:r w:rsidR="0070094E">
        <w:rPr>
          <w:b/>
          <w:i/>
        </w:rPr>
        <w:t xml:space="preserve">приведенные на русском языке </w:t>
      </w:r>
      <w:r w:rsidRPr="00515B92">
        <w:rPr>
          <w:b/>
          <w:i/>
        </w:rPr>
        <w:t xml:space="preserve">наименования группировок NACE </w:t>
      </w:r>
      <w:proofErr w:type="spellStart"/>
      <w:r w:rsidRPr="00515B92">
        <w:rPr>
          <w:b/>
          <w:i/>
        </w:rPr>
        <w:t>Rev</w:t>
      </w:r>
      <w:proofErr w:type="spellEnd"/>
      <w:r w:rsidRPr="00515B92">
        <w:rPr>
          <w:b/>
          <w:i/>
        </w:rPr>
        <w:t xml:space="preserve">. 2 соответствуют официальному </w:t>
      </w:r>
      <w:r w:rsidR="0070094E">
        <w:rPr>
          <w:b/>
          <w:i/>
        </w:rPr>
        <w:t xml:space="preserve">русскоязычному </w:t>
      </w:r>
      <w:r w:rsidRPr="00515B92">
        <w:rPr>
          <w:b/>
          <w:i/>
        </w:rPr>
        <w:t xml:space="preserve">переводу </w:t>
      </w:r>
      <w:proofErr w:type="spellStart"/>
      <w:r>
        <w:rPr>
          <w:b/>
          <w:i/>
        </w:rPr>
        <w:t>Евростата</w:t>
      </w:r>
      <w:proofErr w:type="spellEnd"/>
      <w:r w:rsidRPr="00EE0157">
        <w:rPr>
          <w:b/>
          <w:i/>
        </w:rPr>
        <w:t>;</w:t>
      </w:r>
      <w:r w:rsidRPr="00515B92">
        <w:rPr>
          <w:b/>
          <w:i/>
        </w:rPr>
        <w:t xml:space="preserve"> наименования группировок NACE </w:t>
      </w:r>
      <w:proofErr w:type="spellStart"/>
      <w:r w:rsidRPr="00515B92">
        <w:rPr>
          <w:b/>
          <w:i/>
        </w:rPr>
        <w:t>Rev</w:t>
      </w:r>
      <w:proofErr w:type="spellEnd"/>
      <w:r w:rsidRPr="00515B92">
        <w:rPr>
          <w:b/>
          <w:i/>
        </w:rPr>
        <w:t xml:space="preserve">. 1.1 </w:t>
      </w:r>
      <w:r w:rsidR="0070094E">
        <w:rPr>
          <w:b/>
          <w:i/>
        </w:rPr>
        <w:t xml:space="preserve">на русском языке </w:t>
      </w:r>
      <w:r w:rsidRPr="00515B92">
        <w:rPr>
          <w:b/>
          <w:i/>
        </w:rPr>
        <w:t xml:space="preserve">соответствуют </w:t>
      </w:r>
      <w:r>
        <w:rPr>
          <w:b/>
          <w:i/>
        </w:rPr>
        <w:t xml:space="preserve">наименованиям группировок </w:t>
      </w:r>
      <w:r w:rsidRPr="00515B92">
        <w:rPr>
          <w:b/>
          <w:i/>
        </w:rPr>
        <w:t>ОКВЭД ОК</w:t>
      </w:r>
      <w:r>
        <w:rPr>
          <w:b/>
          <w:i/>
        </w:rPr>
        <w:t> </w:t>
      </w:r>
      <w:r w:rsidRPr="00515B92">
        <w:rPr>
          <w:b/>
          <w:i/>
        </w:rPr>
        <w:t>029-2007 (КДЕС</w:t>
      </w:r>
      <w:proofErr w:type="gramStart"/>
      <w:r>
        <w:rPr>
          <w:b/>
          <w:i/>
        </w:rPr>
        <w:t> </w:t>
      </w:r>
      <w:r w:rsidRPr="00515B92">
        <w:rPr>
          <w:b/>
          <w:i/>
        </w:rPr>
        <w:t>Р</w:t>
      </w:r>
      <w:proofErr w:type="gramEnd"/>
      <w:r w:rsidRPr="00515B92">
        <w:rPr>
          <w:b/>
          <w:i/>
        </w:rPr>
        <w:t>ед. 1.1).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  <w:jc w:val="right"/>
      </w:pPr>
      <w:r>
        <w:t>Таблица</w:t>
      </w:r>
      <w:r w:rsidR="009B78FA">
        <w:t> </w:t>
      </w:r>
      <w:r>
        <w:t>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78"/>
        <w:gridCol w:w="567"/>
        <w:gridCol w:w="6946"/>
      </w:tblGrid>
      <w:tr w:rsidR="00D8101F" w:rsidTr="00D328EC">
        <w:tc>
          <w:tcPr>
            <w:tcW w:w="7011" w:type="dxa"/>
            <w:gridSpan w:val="2"/>
          </w:tcPr>
          <w:p w:rsidR="00D8101F" w:rsidRDefault="00D8101F" w:rsidP="00F3758D">
            <w:pPr>
              <w:pStyle w:val="af9"/>
              <w:ind w:firstLine="0"/>
              <w:jc w:val="center"/>
              <w:rPr>
                <w:b/>
              </w:rPr>
            </w:pPr>
            <w:r w:rsidRPr="00DC6036">
              <w:rPr>
                <w:b/>
              </w:rPr>
              <w:t>NACE</w:t>
            </w:r>
            <w:r>
              <w:rPr>
                <w:b/>
              </w:rPr>
              <w:t xml:space="preserve"> </w:t>
            </w:r>
            <w:proofErr w:type="spellStart"/>
            <w:r w:rsidRPr="00DC6036">
              <w:rPr>
                <w:b/>
              </w:rPr>
              <w:t>Rev</w:t>
            </w:r>
            <w:proofErr w:type="spellEnd"/>
            <w:r>
              <w:rPr>
                <w:b/>
              </w:rPr>
              <w:t>.</w:t>
            </w:r>
            <w:r w:rsidR="00642F16">
              <w:rPr>
                <w:b/>
              </w:rPr>
              <w:t> </w:t>
            </w:r>
            <w:r>
              <w:rPr>
                <w:b/>
              </w:rPr>
              <w:t>1.1</w:t>
            </w:r>
          </w:p>
          <w:p w:rsidR="003F3171" w:rsidRDefault="00D8101F" w:rsidP="00F3758D">
            <w:pPr>
              <w:pStyle w:val="af9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9B78FA">
              <w:rPr>
                <w:b/>
              </w:rPr>
              <w:t>наименования группировок</w:t>
            </w:r>
            <w:r w:rsidR="00CA17EE">
              <w:rPr>
                <w:b/>
              </w:rPr>
              <w:t xml:space="preserve"> на русском языке </w:t>
            </w:r>
            <w:r>
              <w:rPr>
                <w:b/>
              </w:rPr>
              <w:t>соответствую</w:t>
            </w:r>
            <w:r w:rsidR="00CA17EE">
              <w:rPr>
                <w:b/>
              </w:rPr>
              <w:t>т</w:t>
            </w:r>
            <w:proofErr w:type="gramEnd"/>
          </w:p>
          <w:p w:rsidR="00D8101F" w:rsidRDefault="00D8101F" w:rsidP="00642F16">
            <w:pPr>
              <w:pStyle w:val="af9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ОКВЭД </w:t>
            </w:r>
            <w:r w:rsidRPr="00DC6036">
              <w:rPr>
                <w:b/>
              </w:rPr>
              <w:t>ОК 029-2007 (КДЕС</w:t>
            </w:r>
            <w:proofErr w:type="gramStart"/>
            <w:r w:rsidRPr="00DC6036">
              <w:rPr>
                <w:b/>
              </w:rPr>
              <w:t xml:space="preserve"> Р</w:t>
            </w:r>
            <w:proofErr w:type="gramEnd"/>
            <w:r w:rsidRPr="00DC6036">
              <w:rPr>
                <w:b/>
              </w:rPr>
              <w:t>ед.</w:t>
            </w:r>
            <w:r w:rsidR="00642F16">
              <w:rPr>
                <w:b/>
              </w:rPr>
              <w:t> </w:t>
            </w:r>
            <w:r w:rsidRPr="00DC6036">
              <w:rPr>
                <w:b/>
              </w:rPr>
              <w:t>1.1)</w:t>
            </w:r>
          </w:p>
        </w:tc>
        <w:tc>
          <w:tcPr>
            <w:tcW w:w="7513" w:type="dxa"/>
            <w:gridSpan w:val="2"/>
          </w:tcPr>
          <w:p w:rsidR="00D8101F" w:rsidRDefault="00D8101F" w:rsidP="00F3758D">
            <w:pPr>
              <w:pStyle w:val="af9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NACE</w:t>
            </w:r>
            <w:r w:rsidRPr="00104099">
              <w:rPr>
                <w:b/>
              </w:rPr>
              <w:t xml:space="preserve"> </w:t>
            </w:r>
            <w:r w:rsidRPr="00104099">
              <w:rPr>
                <w:b/>
                <w:lang w:val="en-US"/>
              </w:rPr>
              <w:t>Rev</w:t>
            </w:r>
            <w:r w:rsidRPr="00104099">
              <w:rPr>
                <w:b/>
              </w:rPr>
              <w:t>.</w:t>
            </w:r>
            <w:r w:rsidR="00642F16">
              <w:rPr>
                <w:b/>
              </w:rPr>
              <w:t> </w:t>
            </w:r>
            <w:r w:rsidRPr="00104099">
              <w:rPr>
                <w:b/>
              </w:rPr>
              <w:t>2</w:t>
            </w:r>
          </w:p>
          <w:p w:rsidR="00D8101F" w:rsidRDefault="00D8101F" w:rsidP="00F3758D">
            <w:pPr>
              <w:pStyle w:val="af9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(официальный перевод </w:t>
            </w:r>
            <w:proofErr w:type="spellStart"/>
            <w:r>
              <w:rPr>
                <w:b/>
              </w:rPr>
              <w:t>Евростата</w:t>
            </w:r>
            <w:proofErr w:type="spellEnd"/>
            <w:r>
              <w:rPr>
                <w:b/>
              </w:rPr>
              <w:t xml:space="preserve"> на русский язык)</w:t>
            </w:r>
          </w:p>
        </w:tc>
      </w:tr>
      <w:tr w:rsidR="00D8101F" w:rsidRPr="00BA6152" w:rsidTr="00D328EC">
        <w:tc>
          <w:tcPr>
            <w:tcW w:w="633" w:type="dxa"/>
          </w:tcPr>
          <w:p w:rsidR="00D8101F" w:rsidRPr="00642F16" w:rsidRDefault="00D8101F" w:rsidP="00F3758D">
            <w:pPr>
              <w:pStyle w:val="af9"/>
              <w:ind w:firstLine="0"/>
              <w:rPr>
                <w:sz w:val="20"/>
              </w:rPr>
            </w:pPr>
            <w:r w:rsidRPr="007774E9">
              <w:rPr>
                <w:sz w:val="20"/>
                <w:lang w:val="en-US"/>
              </w:rPr>
              <w:t>A</w:t>
            </w:r>
          </w:p>
        </w:tc>
        <w:tc>
          <w:tcPr>
            <w:tcW w:w="6378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proofErr w:type="spellStart"/>
            <w:r w:rsidRPr="00F46F13">
              <w:rPr>
                <w:b/>
                <w:sz w:val="20"/>
              </w:rPr>
              <w:t>Agriculture</w:t>
            </w:r>
            <w:proofErr w:type="spellEnd"/>
            <w:r w:rsidRPr="00F46F13">
              <w:rPr>
                <w:b/>
                <w:sz w:val="20"/>
              </w:rPr>
              <w:t xml:space="preserve">, </w:t>
            </w:r>
            <w:proofErr w:type="spellStart"/>
            <w:r w:rsidRPr="00F46F13">
              <w:rPr>
                <w:b/>
                <w:sz w:val="20"/>
              </w:rPr>
              <w:t>hunting</w:t>
            </w:r>
            <w:proofErr w:type="spellEnd"/>
            <w:r w:rsidRPr="00F46F13">
              <w:rPr>
                <w:b/>
                <w:sz w:val="20"/>
              </w:rPr>
              <w:t xml:space="preserve"> </w:t>
            </w:r>
            <w:proofErr w:type="spellStart"/>
            <w:r w:rsidRPr="00F46F13">
              <w:rPr>
                <w:b/>
                <w:sz w:val="20"/>
              </w:rPr>
              <w:t>and</w:t>
            </w:r>
            <w:proofErr w:type="spellEnd"/>
            <w:r w:rsidRPr="00F46F13">
              <w:rPr>
                <w:b/>
                <w:sz w:val="20"/>
              </w:rPr>
              <w:t xml:space="preserve"> </w:t>
            </w:r>
            <w:proofErr w:type="spellStart"/>
            <w:r w:rsidRPr="00F46F13">
              <w:rPr>
                <w:b/>
                <w:sz w:val="20"/>
              </w:rPr>
              <w:t>forestry</w:t>
            </w:r>
            <w:proofErr w:type="spellEnd"/>
          </w:p>
          <w:p w:rsidR="00D8101F" w:rsidRDefault="00D8101F" w:rsidP="00F3758D">
            <w:pPr>
              <w:pStyle w:val="af9"/>
              <w:ind w:right="-5" w:firstLine="0"/>
              <w:rPr>
                <w:sz w:val="20"/>
              </w:rPr>
            </w:pPr>
            <w:r>
              <w:rPr>
                <w:sz w:val="20"/>
              </w:rPr>
              <w:t>Сельское хозяйство, охота и лесное хозяйство</w:t>
            </w:r>
          </w:p>
        </w:tc>
        <w:tc>
          <w:tcPr>
            <w:tcW w:w="567" w:type="dxa"/>
          </w:tcPr>
          <w:p w:rsidR="00D8101F" w:rsidRPr="000331EC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AGRICULTURE, FORESTRY AND FISHING</w:t>
            </w:r>
          </w:p>
          <w:p w:rsidR="00D8101F" w:rsidRPr="00B2431F" w:rsidRDefault="00D8101F" w:rsidP="00F3758D">
            <w:pPr>
              <w:pStyle w:val="af9"/>
              <w:ind w:right="-5" w:firstLine="0"/>
              <w:rPr>
                <w:sz w:val="20"/>
                <w:lang w:val="en-US"/>
              </w:rPr>
            </w:pPr>
            <w:r>
              <w:rPr>
                <w:sz w:val="20"/>
              </w:rPr>
              <w:t>Сельское</w:t>
            </w:r>
            <w:r w:rsidRPr="00B2431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лесное</w:t>
            </w:r>
            <w:r w:rsidRPr="00B243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 w:rsidRPr="00B243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рыбное</w:t>
            </w:r>
            <w:r w:rsidRPr="00B243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</w:tr>
      <w:tr w:rsidR="00D8101F" w:rsidTr="00D328EC">
        <w:tc>
          <w:tcPr>
            <w:tcW w:w="633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B</w:t>
            </w:r>
          </w:p>
        </w:tc>
        <w:tc>
          <w:tcPr>
            <w:tcW w:w="6378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proofErr w:type="spellStart"/>
            <w:r w:rsidRPr="00F46F13">
              <w:rPr>
                <w:b/>
                <w:sz w:val="20"/>
              </w:rPr>
              <w:t>Fishing</w:t>
            </w:r>
            <w:proofErr w:type="spellEnd"/>
          </w:p>
          <w:p w:rsidR="00D8101F" w:rsidRDefault="00D8101F" w:rsidP="00F3758D">
            <w:pPr>
              <w:pStyle w:val="af9"/>
              <w:ind w:right="-5" w:firstLine="0"/>
              <w:rPr>
                <w:sz w:val="20"/>
              </w:rPr>
            </w:pPr>
            <w:r>
              <w:rPr>
                <w:sz w:val="20"/>
              </w:rPr>
              <w:t>Рыбоводство, рыболовство</w:t>
            </w:r>
          </w:p>
        </w:tc>
        <w:tc>
          <w:tcPr>
            <w:tcW w:w="567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</w:tc>
        <w:tc>
          <w:tcPr>
            <w:tcW w:w="6946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</w:tc>
      </w:tr>
      <w:tr w:rsidR="00D8101F" w:rsidTr="00D328EC">
        <w:tc>
          <w:tcPr>
            <w:tcW w:w="633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C</w:t>
            </w:r>
          </w:p>
        </w:tc>
        <w:tc>
          <w:tcPr>
            <w:tcW w:w="6378" w:type="dxa"/>
          </w:tcPr>
          <w:p w:rsidR="00D8101F" w:rsidRPr="00F46F13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F46F13">
              <w:rPr>
                <w:b/>
                <w:sz w:val="20"/>
              </w:rPr>
              <w:t>Mining</w:t>
            </w:r>
            <w:proofErr w:type="spellEnd"/>
            <w:r w:rsidRPr="00F46F13">
              <w:rPr>
                <w:b/>
                <w:sz w:val="20"/>
              </w:rPr>
              <w:t xml:space="preserve"> </w:t>
            </w:r>
            <w:proofErr w:type="spellStart"/>
            <w:r w:rsidRPr="00F46F13">
              <w:rPr>
                <w:b/>
                <w:sz w:val="20"/>
              </w:rPr>
              <w:t>and</w:t>
            </w:r>
            <w:proofErr w:type="spellEnd"/>
            <w:r w:rsidRPr="00F46F13">
              <w:rPr>
                <w:b/>
                <w:sz w:val="20"/>
              </w:rPr>
              <w:t xml:space="preserve"> </w:t>
            </w:r>
            <w:proofErr w:type="spellStart"/>
            <w:r w:rsidRPr="00F46F13">
              <w:rPr>
                <w:b/>
                <w:sz w:val="20"/>
              </w:rPr>
              <w:t>quarrying</w:t>
            </w:r>
            <w:proofErr w:type="spellEnd"/>
          </w:p>
          <w:p w:rsidR="00D8101F" w:rsidRDefault="00D8101F" w:rsidP="00F3758D">
            <w:pPr>
              <w:pStyle w:val="af9"/>
              <w:ind w:right="-5" w:firstLine="0"/>
              <w:rPr>
                <w:sz w:val="20"/>
              </w:rPr>
            </w:pPr>
            <w:r>
              <w:rPr>
                <w:sz w:val="20"/>
              </w:rPr>
              <w:t>Добыча полезных ископаемых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D8101F" w:rsidRPr="001C6D88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1C6D88">
              <w:rPr>
                <w:b/>
                <w:sz w:val="20"/>
              </w:rPr>
              <w:t>MINING AND QUARRYING</w:t>
            </w:r>
          </w:p>
          <w:p w:rsidR="00D8101F" w:rsidRDefault="00D8101F" w:rsidP="00F3758D">
            <w:pPr>
              <w:pStyle w:val="af9"/>
              <w:ind w:right="-5" w:firstLine="0"/>
              <w:rPr>
                <w:sz w:val="20"/>
              </w:rPr>
            </w:pPr>
            <w:r>
              <w:rPr>
                <w:sz w:val="20"/>
              </w:rPr>
              <w:t>Горнодобывающая промышленность и разработка карьеров</w:t>
            </w:r>
          </w:p>
        </w:tc>
      </w:tr>
      <w:tr w:rsidR="00D8101F" w:rsidTr="00D328EC">
        <w:tc>
          <w:tcPr>
            <w:tcW w:w="633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D</w:t>
            </w:r>
          </w:p>
        </w:tc>
        <w:tc>
          <w:tcPr>
            <w:tcW w:w="6378" w:type="dxa"/>
          </w:tcPr>
          <w:p w:rsidR="00D8101F" w:rsidRPr="001C6D88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1C6D88">
              <w:rPr>
                <w:b/>
                <w:sz w:val="20"/>
              </w:rPr>
              <w:t>Manufacturing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Обрабатывающие производства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D8101F" w:rsidRPr="001C6D88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1C6D88">
              <w:rPr>
                <w:b/>
                <w:sz w:val="20"/>
              </w:rPr>
              <w:t>MANUFACTURING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Обрабатывающая промышленность</w:t>
            </w:r>
          </w:p>
        </w:tc>
      </w:tr>
      <w:tr w:rsidR="00D8101F" w:rsidTr="00D328EC">
        <w:tc>
          <w:tcPr>
            <w:tcW w:w="633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E</w:t>
            </w:r>
          </w:p>
        </w:tc>
        <w:tc>
          <w:tcPr>
            <w:tcW w:w="6378" w:type="dxa"/>
          </w:tcPr>
          <w:p w:rsidR="00D8101F" w:rsidRPr="001C6D88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1C6D88">
              <w:rPr>
                <w:b/>
                <w:sz w:val="20"/>
              </w:rPr>
              <w:t>Electricity</w:t>
            </w:r>
            <w:proofErr w:type="spellEnd"/>
            <w:r w:rsidRPr="001C6D88">
              <w:rPr>
                <w:b/>
                <w:sz w:val="20"/>
              </w:rPr>
              <w:t xml:space="preserve">, </w:t>
            </w:r>
            <w:proofErr w:type="spellStart"/>
            <w:r w:rsidRPr="001C6D88">
              <w:rPr>
                <w:b/>
                <w:sz w:val="20"/>
              </w:rPr>
              <w:t>gas</w:t>
            </w:r>
            <w:proofErr w:type="spellEnd"/>
            <w:r w:rsidRPr="001C6D88">
              <w:rPr>
                <w:b/>
                <w:sz w:val="20"/>
              </w:rPr>
              <w:t xml:space="preserve"> </w:t>
            </w:r>
            <w:proofErr w:type="spellStart"/>
            <w:r w:rsidRPr="001C6D88">
              <w:rPr>
                <w:b/>
                <w:sz w:val="20"/>
              </w:rPr>
              <w:t>and</w:t>
            </w:r>
            <w:proofErr w:type="spellEnd"/>
            <w:r w:rsidRPr="001C6D88">
              <w:rPr>
                <w:b/>
                <w:sz w:val="20"/>
              </w:rPr>
              <w:t xml:space="preserve"> </w:t>
            </w:r>
            <w:proofErr w:type="spellStart"/>
            <w:r w:rsidRPr="001C6D88">
              <w:rPr>
                <w:b/>
                <w:sz w:val="20"/>
              </w:rPr>
              <w:t>water</w:t>
            </w:r>
            <w:proofErr w:type="spellEnd"/>
            <w:r w:rsidRPr="001C6D88">
              <w:rPr>
                <w:b/>
                <w:sz w:val="20"/>
              </w:rPr>
              <w:t xml:space="preserve"> </w:t>
            </w:r>
            <w:proofErr w:type="spellStart"/>
            <w:r w:rsidRPr="001C6D88">
              <w:rPr>
                <w:b/>
                <w:sz w:val="20"/>
              </w:rPr>
              <w:t>supply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ELECTRICITY, GAS, STEAM AND AIR CONDITIONING SUPPLY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Электроснабжение, подача газа, пара и воздушное кондиционирование</w:t>
            </w:r>
          </w:p>
        </w:tc>
      </w:tr>
      <w:tr w:rsidR="00D8101F" w:rsidTr="00D328EC">
        <w:tc>
          <w:tcPr>
            <w:tcW w:w="633" w:type="dxa"/>
          </w:tcPr>
          <w:p w:rsidR="00D8101F" w:rsidRPr="00B71709" w:rsidRDefault="00D8101F" w:rsidP="00F3758D">
            <w:pPr>
              <w:pStyle w:val="af9"/>
              <w:ind w:firstLine="0"/>
              <w:rPr>
                <w:sz w:val="20"/>
              </w:rPr>
            </w:pPr>
          </w:p>
        </w:tc>
        <w:tc>
          <w:tcPr>
            <w:tcW w:w="6378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WATER SUPPLY; SEWERAGE, WASTE MANAGEMENT AND REMEDIATION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Водоснабжение</w:t>
            </w:r>
            <w:r w:rsidRPr="001D35EA">
              <w:rPr>
                <w:sz w:val="20"/>
              </w:rPr>
              <w:t>;</w:t>
            </w:r>
            <w:r>
              <w:rPr>
                <w:sz w:val="20"/>
              </w:rPr>
              <w:t xml:space="preserve"> канализационная система, контроль над сбором и распределением отходов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F</w:t>
            </w:r>
          </w:p>
        </w:tc>
        <w:tc>
          <w:tcPr>
            <w:tcW w:w="6378" w:type="dxa"/>
          </w:tcPr>
          <w:p w:rsidR="00D8101F" w:rsidRPr="00FA3290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FA3290">
              <w:rPr>
                <w:b/>
                <w:sz w:val="20"/>
              </w:rPr>
              <w:t>Construction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bookmarkStart w:id="3" w:name="OLE_LINK1"/>
            <w:bookmarkStart w:id="4" w:name="OLE_LINK2"/>
            <w:r>
              <w:rPr>
                <w:sz w:val="20"/>
              </w:rPr>
              <w:t>Строительство</w:t>
            </w:r>
            <w:bookmarkEnd w:id="3"/>
            <w:bookmarkEnd w:id="4"/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D8101F" w:rsidRPr="00FA3290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FA3290">
              <w:rPr>
                <w:b/>
                <w:sz w:val="20"/>
              </w:rPr>
              <w:t>CONSTRUCTION</w:t>
            </w:r>
          </w:p>
          <w:p w:rsidR="00D8101F" w:rsidRPr="00E85B68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</w:tr>
      <w:tr w:rsidR="00D8101F" w:rsidRPr="00802280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G</w:t>
            </w:r>
          </w:p>
        </w:tc>
        <w:tc>
          <w:tcPr>
            <w:tcW w:w="6378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Wholesale and retail trade; repair of motor vehicles, motorcycles and personal and household goods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Оптовая и розничная торговля</w:t>
            </w:r>
            <w:r w:rsidRPr="003E7A92">
              <w:rPr>
                <w:sz w:val="20"/>
              </w:rPr>
              <w:t>;</w:t>
            </w:r>
            <w:r>
              <w:rPr>
                <w:sz w:val="20"/>
              </w:rPr>
              <w:t xml:space="preserve">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WHOLESALE AND RETAIL TRADE; REPAIR OF MOTOR VEHICLES AND MOTORCYCLES</w:t>
            </w:r>
          </w:p>
          <w:p w:rsidR="00D8101F" w:rsidRPr="00FA3290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FA3290">
              <w:rPr>
                <w:sz w:val="20"/>
              </w:rPr>
              <w:t>Оптовая и розничная торговля</w:t>
            </w:r>
            <w:r w:rsidRPr="00902AAC">
              <w:rPr>
                <w:sz w:val="20"/>
              </w:rPr>
              <w:t>;</w:t>
            </w:r>
            <w:r w:rsidRPr="00FA3290">
              <w:rPr>
                <w:sz w:val="20"/>
              </w:rPr>
              <w:t xml:space="preserve"> ремонт </w:t>
            </w:r>
            <w:r>
              <w:rPr>
                <w:sz w:val="20"/>
              </w:rPr>
              <w:t xml:space="preserve">моторных </w:t>
            </w:r>
            <w:r w:rsidRPr="00FA3290">
              <w:rPr>
                <w:sz w:val="20"/>
              </w:rPr>
              <w:t>транспортных средств и мотоциклов</w:t>
            </w:r>
          </w:p>
        </w:tc>
      </w:tr>
      <w:tr w:rsidR="00D8101F" w:rsidRPr="00BA6152" w:rsidTr="00D328EC">
        <w:tc>
          <w:tcPr>
            <w:tcW w:w="633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 xml:space="preserve">H </w:t>
            </w:r>
          </w:p>
        </w:tc>
        <w:tc>
          <w:tcPr>
            <w:tcW w:w="6378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Hotels and restaurants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AD367C">
              <w:rPr>
                <w:sz w:val="20"/>
              </w:rPr>
              <w:t>Гостиницы</w:t>
            </w:r>
            <w:r w:rsidRPr="00D8101F">
              <w:rPr>
                <w:sz w:val="20"/>
                <w:lang w:val="en-US"/>
              </w:rPr>
              <w:t xml:space="preserve"> </w:t>
            </w:r>
            <w:r w:rsidRPr="00AD367C">
              <w:rPr>
                <w:sz w:val="20"/>
              </w:rPr>
              <w:t>и</w:t>
            </w:r>
            <w:r w:rsidRPr="00D8101F">
              <w:rPr>
                <w:sz w:val="20"/>
                <w:lang w:val="en-US"/>
              </w:rPr>
              <w:t xml:space="preserve"> </w:t>
            </w:r>
            <w:r w:rsidRPr="00AD367C">
              <w:rPr>
                <w:sz w:val="20"/>
              </w:rPr>
              <w:t>рестораны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ACCOMMODATION AND FOOD SERVICE ACTIVITIES</w:t>
            </w:r>
          </w:p>
          <w:p w:rsidR="00D8101F" w:rsidRP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Услуги</w:t>
            </w:r>
            <w:r w:rsidRPr="00D810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</w:t>
            </w:r>
            <w:r w:rsidRPr="00D810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проживанию</w:t>
            </w:r>
            <w:r w:rsidRPr="00D810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 w:rsidRPr="00D810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питанию</w:t>
            </w:r>
          </w:p>
        </w:tc>
      </w:tr>
      <w:tr w:rsidR="00D8101F" w:rsidRPr="00BA6152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I</w:t>
            </w:r>
          </w:p>
        </w:tc>
        <w:tc>
          <w:tcPr>
            <w:tcW w:w="6378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Transport, storage and communication</w:t>
            </w:r>
          </w:p>
          <w:p w:rsidR="00D8101F" w:rsidRPr="00C94264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Транспорт</w:t>
            </w:r>
            <w:r w:rsidRPr="00D8101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 w:rsidRPr="00C9426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TRANSPORTATION AND STORAGE</w:t>
            </w:r>
          </w:p>
          <w:p w:rsidR="00D8101F" w:rsidRPr="00C94264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Транспорт</w:t>
            </w:r>
            <w:r w:rsidRPr="00C9426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 w:rsidRPr="00C9426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складирование</w:t>
            </w:r>
          </w:p>
        </w:tc>
      </w:tr>
      <w:tr w:rsidR="00D8101F" w:rsidRPr="00BA6152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</w:tc>
        <w:tc>
          <w:tcPr>
            <w:tcW w:w="6378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D8101F" w:rsidRPr="008D6605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INFORMATION AND COMMUNICATION</w:t>
            </w:r>
          </w:p>
          <w:p w:rsidR="00D8101F" w:rsidRPr="00B505C5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Информация</w:t>
            </w:r>
            <w:r w:rsidRPr="00B505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 w:rsidRPr="00B505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6378" w:type="dxa"/>
          </w:tcPr>
          <w:p w:rsidR="00D8101F" w:rsidRPr="00376BE3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376BE3">
              <w:rPr>
                <w:b/>
                <w:sz w:val="20"/>
              </w:rPr>
              <w:t>Financial</w:t>
            </w:r>
            <w:proofErr w:type="spellEnd"/>
            <w:r w:rsidRPr="00376BE3">
              <w:rPr>
                <w:b/>
                <w:sz w:val="20"/>
              </w:rPr>
              <w:t xml:space="preserve"> </w:t>
            </w:r>
            <w:proofErr w:type="spellStart"/>
            <w:r w:rsidRPr="00376BE3">
              <w:rPr>
                <w:b/>
                <w:sz w:val="20"/>
              </w:rPr>
              <w:t>intermediation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Финансовая деятельность</w:t>
            </w:r>
          </w:p>
        </w:tc>
        <w:tc>
          <w:tcPr>
            <w:tcW w:w="567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К</w:t>
            </w:r>
          </w:p>
        </w:tc>
        <w:tc>
          <w:tcPr>
            <w:tcW w:w="6946" w:type="dxa"/>
          </w:tcPr>
          <w:p w:rsidR="00D8101F" w:rsidRPr="00376BE3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376BE3">
              <w:rPr>
                <w:b/>
                <w:sz w:val="20"/>
              </w:rPr>
              <w:t>FINANCIAL AND INSURANCE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Финансовая и страховая деятельность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K</w:t>
            </w:r>
          </w:p>
        </w:tc>
        <w:tc>
          <w:tcPr>
            <w:tcW w:w="6378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Real estate, renting and business activities</w:t>
            </w:r>
          </w:p>
          <w:p w:rsidR="00D8101F" w:rsidRDefault="00D8101F" w:rsidP="00F3758D">
            <w:pPr>
              <w:pStyle w:val="af9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6946" w:type="dxa"/>
          </w:tcPr>
          <w:p w:rsidR="00D8101F" w:rsidRPr="00376BE3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376BE3">
              <w:rPr>
                <w:b/>
                <w:sz w:val="20"/>
              </w:rPr>
              <w:t>REAL ESTATE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Операции с недвижимым имуществом</w:t>
            </w:r>
          </w:p>
        </w:tc>
      </w:tr>
      <w:tr w:rsidR="00D8101F" w:rsidTr="00D328EC">
        <w:tc>
          <w:tcPr>
            <w:tcW w:w="633" w:type="dxa"/>
          </w:tcPr>
          <w:p w:rsidR="00D8101F" w:rsidRP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</w:tc>
        <w:tc>
          <w:tcPr>
            <w:tcW w:w="6378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6946" w:type="dxa"/>
          </w:tcPr>
          <w:p w:rsidR="00D8101F" w:rsidRPr="00376BE3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376BE3">
              <w:rPr>
                <w:b/>
                <w:sz w:val="20"/>
              </w:rPr>
              <w:t>PROFESSIONAL, SCIENTIFIC AND TECHNICAL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Профессиональная, научная и техническая деятельность</w:t>
            </w:r>
          </w:p>
        </w:tc>
      </w:tr>
      <w:tr w:rsidR="00D8101F" w:rsidTr="00D328EC">
        <w:tc>
          <w:tcPr>
            <w:tcW w:w="633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</w:tc>
        <w:tc>
          <w:tcPr>
            <w:tcW w:w="6378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D8101F" w:rsidRPr="00870EB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6946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C23ABD">
              <w:rPr>
                <w:b/>
                <w:sz w:val="20"/>
              </w:rPr>
              <w:t>ADMINISTRATIVE AND SUPPORT SERVICE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Административная деятельность и дополнительные услуги в данной области</w:t>
            </w:r>
          </w:p>
        </w:tc>
      </w:tr>
      <w:tr w:rsidR="00D8101F" w:rsidRPr="00870EB9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6378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 xml:space="preserve">Public administration and </w:t>
            </w:r>
            <w:proofErr w:type="spellStart"/>
            <w:r w:rsidRPr="00D8101F">
              <w:rPr>
                <w:b/>
                <w:sz w:val="20"/>
                <w:lang w:val="en-US"/>
              </w:rPr>
              <w:t>defence</w:t>
            </w:r>
            <w:proofErr w:type="spellEnd"/>
            <w:r w:rsidRPr="00D8101F">
              <w:rPr>
                <w:b/>
                <w:sz w:val="20"/>
                <w:lang w:val="en-US"/>
              </w:rPr>
              <w:t>; compulsory social security</w:t>
            </w:r>
          </w:p>
          <w:p w:rsidR="00D8101F" w:rsidRP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Государственное управление и обеспечение военной безопасности</w:t>
            </w:r>
            <w:r w:rsidRPr="0041026C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социальное страхование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O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PUBLIC ADMINISTRATION AND DEFENCE; COMPULSORY SOCIAL SECURITY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Государственное управление и оборона</w:t>
            </w:r>
            <w:r w:rsidRPr="000D09D2">
              <w:rPr>
                <w:sz w:val="20"/>
              </w:rPr>
              <w:t>;</w:t>
            </w:r>
            <w:r>
              <w:rPr>
                <w:sz w:val="20"/>
              </w:rPr>
              <w:t xml:space="preserve"> обязательное социальное </w:t>
            </w:r>
            <w:r>
              <w:rPr>
                <w:sz w:val="20"/>
              </w:rPr>
              <w:lastRenderedPageBreak/>
              <w:t>обеспечение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M</w:t>
            </w:r>
          </w:p>
        </w:tc>
        <w:tc>
          <w:tcPr>
            <w:tcW w:w="6378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C23ABD">
              <w:rPr>
                <w:b/>
                <w:sz w:val="20"/>
              </w:rPr>
              <w:t>Education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6946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C23ABD">
              <w:rPr>
                <w:b/>
                <w:sz w:val="20"/>
              </w:rPr>
              <w:t>EDUCATION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6378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C23ABD">
              <w:rPr>
                <w:b/>
                <w:sz w:val="20"/>
              </w:rPr>
              <w:t>Health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and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social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work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</w:t>
            </w:r>
          </w:p>
        </w:tc>
        <w:tc>
          <w:tcPr>
            <w:tcW w:w="6946" w:type="dxa"/>
          </w:tcPr>
          <w:p w:rsidR="00D8101F" w:rsidRPr="00160EC9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160EC9">
              <w:rPr>
                <w:b/>
                <w:sz w:val="20"/>
                <w:lang w:val="en-US"/>
              </w:rPr>
              <w:t>HUMAN HEALTH AND SOCIAL WORK ACTIVITIES</w:t>
            </w:r>
          </w:p>
          <w:p w:rsidR="00D8101F" w:rsidRDefault="00D8101F" w:rsidP="006B4714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Здравоохранение и социальные </w:t>
            </w:r>
            <w:r w:rsidR="006B4714">
              <w:rPr>
                <w:sz w:val="20"/>
              </w:rPr>
              <w:t>услуги</w:t>
            </w:r>
          </w:p>
        </w:tc>
      </w:tr>
      <w:tr w:rsidR="00D8101F" w:rsidRPr="00BA6152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6378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Other community, social and personal service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ARTS, ENTERTAINMENT AND RECREATION</w:t>
            </w:r>
          </w:p>
          <w:p w:rsidR="00D8101F" w:rsidRPr="00916DD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Искусство</w:t>
            </w:r>
            <w:r w:rsidRPr="00C94264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развлечения</w:t>
            </w:r>
            <w:r w:rsidRPr="00C9426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отдых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</w:tc>
        <w:tc>
          <w:tcPr>
            <w:tcW w:w="6378" w:type="dxa"/>
          </w:tcPr>
          <w:p w:rsidR="00D8101F" w:rsidRPr="00916DD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</w:p>
        </w:tc>
        <w:tc>
          <w:tcPr>
            <w:tcW w:w="567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6946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r w:rsidRPr="00C23ABD">
              <w:rPr>
                <w:b/>
                <w:sz w:val="20"/>
              </w:rPr>
              <w:t>OTHER SERVICE ACTIVITIES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прочих видов услуг</w:t>
            </w:r>
          </w:p>
        </w:tc>
      </w:tr>
      <w:tr w:rsidR="00D8101F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6378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C23ABD">
              <w:rPr>
                <w:b/>
                <w:sz w:val="20"/>
              </w:rPr>
              <w:t>Activities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of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households</w:t>
            </w:r>
            <w:proofErr w:type="spellEnd"/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Деятельность домашних хозяйств</w:t>
            </w:r>
          </w:p>
        </w:tc>
        <w:tc>
          <w:tcPr>
            <w:tcW w:w="567" w:type="dxa"/>
          </w:tcPr>
          <w:p w:rsidR="00D8101F" w:rsidRPr="007774E9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 w:rsidRPr="007774E9">
              <w:rPr>
                <w:sz w:val="20"/>
                <w:lang w:val="en-US"/>
              </w:rPr>
              <w:t>Т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ACTIVITIES OF HOUSEHOLDS AS EMPLOYERS; U0NDIFFERENTIATED GOODS- AND SERVICES-PRODUCING ACTIVITIES OF HOUSEHOLDS FOR OWN USE</w:t>
            </w:r>
          </w:p>
          <w:p w:rsidR="00D8101F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</w:tr>
      <w:tr w:rsidR="00D8101F" w:rsidRPr="00FB61EA" w:rsidTr="00D328EC">
        <w:tc>
          <w:tcPr>
            <w:tcW w:w="633" w:type="dxa"/>
          </w:tcPr>
          <w:p w:rsidR="00D8101F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</w:t>
            </w:r>
          </w:p>
        </w:tc>
        <w:tc>
          <w:tcPr>
            <w:tcW w:w="6378" w:type="dxa"/>
          </w:tcPr>
          <w:p w:rsidR="00D8101F" w:rsidRPr="00C23ABD" w:rsidRDefault="00D8101F" w:rsidP="00F3758D">
            <w:pPr>
              <w:pStyle w:val="af9"/>
              <w:ind w:firstLine="0"/>
              <w:rPr>
                <w:b/>
                <w:sz w:val="20"/>
              </w:rPr>
            </w:pPr>
            <w:proofErr w:type="spellStart"/>
            <w:r w:rsidRPr="00C23ABD">
              <w:rPr>
                <w:b/>
                <w:sz w:val="20"/>
              </w:rPr>
              <w:t>Extra-territorial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organizations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and</w:t>
            </w:r>
            <w:proofErr w:type="spellEnd"/>
            <w:r w:rsidRPr="00C23ABD">
              <w:rPr>
                <w:b/>
                <w:sz w:val="20"/>
              </w:rPr>
              <w:t xml:space="preserve"> </w:t>
            </w:r>
            <w:proofErr w:type="spellStart"/>
            <w:r w:rsidRPr="00C23ABD">
              <w:rPr>
                <w:b/>
                <w:sz w:val="20"/>
              </w:rPr>
              <w:t>bodies</w:t>
            </w:r>
            <w:proofErr w:type="spellEnd"/>
          </w:p>
          <w:p w:rsidR="00D8101F" w:rsidRPr="00C94264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Деятельность экстерриториальных</w:t>
            </w:r>
            <w:r w:rsidRPr="00C9426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567" w:type="dxa"/>
          </w:tcPr>
          <w:p w:rsidR="00D8101F" w:rsidRPr="00027CF3" w:rsidRDefault="00D8101F" w:rsidP="00F3758D">
            <w:pPr>
              <w:pStyle w:val="af9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</w:t>
            </w:r>
          </w:p>
        </w:tc>
        <w:tc>
          <w:tcPr>
            <w:tcW w:w="6946" w:type="dxa"/>
          </w:tcPr>
          <w:p w:rsidR="00D8101F" w:rsidRPr="00D8101F" w:rsidRDefault="00D8101F" w:rsidP="00F3758D">
            <w:pPr>
              <w:pStyle w:val="af9"/>
              <w:ind w:firstLine="0"/>
              <w:rPr>
                <w:b/>
                <w:sz w:val="20"/>
                <w:lang w:val="en-US"/>
              </w:rPr>
            </w:pPr>
            <w:r w:rsidRPr="00D8101F">
              <w:rPr>
                <w:b/>
                <w:sz w:val="20"/>
                <w:lang w:val="en-US"/>
              </w:rPr>
              <w:t>ACTIVITIES OF EXTRATERRITORIAL ORGANISATIONS AND BODIES</w:t>
            </w:r>
          </w:p>
          <w:p w:rsidR="00D8101F" w:rsidRPr="00FB61EA" w:rsidRDefault="00D8101F" w:rsidP="00F3758D">
            <w:pPr>
              <w:pStyle w:val="af9"/>
              <w:ind w:firstLine="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 w:rsidRPr="00FB61EA">
              <w:rPr>
                <w:sz w:val="20"/>
              </w:rPr>
              <w:t xml:space="preserve"> </w:t>
            </w:r>
            <w:r>
              <w:rPr>
                <w:sz w:val="20"/>
              </w:rPr>
              <w:t>экстерриториальных</w:t>
            </w:r>
            <w:r w:rsidRPr="00FB61EA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организаций и органов</w:t>
            </w:r>
          </w:p>
        </w:tc>
      </w:tr>
    </w:tbl>
    <w:p w:rsidR="00D8101F" w:rsidRPr="00FB61EA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Как следует из Таблицы</w:t>
      </w:r>
      <w:r w:rsidR="00185018">
        <w:t> </w:t>
      </w:r>
      <w:r>
        <w:t xml:space="preserve">1, в NACE </w:t>
      </w:r>
      <w:r>
        <w:rPr>
          <w:lang w:val="en-US"/>
        </w:rPr>
        <w:t>Rev</w:t>
      </w:r>
      <w:r>
        <w:t>.</w:t>
      </w:r>
      <w:r w:rsidR="00FB6B6B">
        <w:t> </w:t>
      </w:r>
      <w:r>
        <w:t xml:space="preserve">2 введена новая секция </w:t>
      </w:r>
      <w:r>
        <w:rPr>
          <w:lang w:val="en-US"/>
        </w:rPr>
        <w:t>J</w:t>
      </w:r>
      <w:r w:rsidR="000E082F">
        <w:t> </w:t>
      </w:r>
      <w:r>
        <w:t xml:space="preserve">«Информация и связь», в которой более четко выявлено влияние технологических достижений по этим направлениям на деятельность в сфере предоставления информационных и телекоммуникационных услуг. </w:t>
      </w:r>
      <w:proofErr w:type="gramStart"/>
      <w:r>
        <w:t xml:space="preserve">Новая структура NACE </w:t>
      </w:r>
      <w:r>
        <w:rPr>
          <w:lang w:val="en-US"/>
        </w:rPr>
        <w:t>Rev</w:t>
      </w:r>
      <w:r>
        <w:t>.</w:t>
      </w:r>
      <w:r w:rsidR="00FB6B6B">
        <w:t> </w:t>
      </w:r>
      <w:r>
        <w:t>2 отражает непрерывный рост удельного веса сектора услуг в мировой экономике за последние 15 лет.</w:t>
      </w:r>
      <w:proofErr w:type="gramEnd"/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 xml:space="preserve">Сравнительный анализ версий NACE </w:t>
      </w:r>
      <w:r>
        <w:rPr>
          <w:lang w:val="en-US"/>
        </w:rPr>
        <w:t>Rev</w:t>
      </w:r>
      <w:r>
        <w:t>.</w:t>
      </w:r>
      <w:r w:rsidR="00FB6B6B">
        <w:t> </w:t>
      </w:r>
      <w:r>
        <w:t xml:space="preserve">1.1 и NACE </w:t>
      </w:r>
      <w:r>
        <w:rPr>
          <w:lang w:val="en-US"/>
        </w:rPr>
        <w:t>Rev</w:t>
      </w:r>
      <w:r>
        <w:t>.</w:t>
      </w:r>
      <w:r w:rsidR="00FB6B6B">
        <w:t> </w:t>
      </w:r>
      <w:r>
        <w:t>2 позволяет выявить основные аспекты пересмотра и сделать ряд выводов о характере и объемах изменений.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lastRenderedPageBreak/>
        <w:t xml:space="preserve">В связи с введением 26 новых разделов (двузначных группировок) и занятием существующих в NACE </w:t>
      </w:r>
      <w:r>
        <w:rPr>
          <w:lang w:val="en-US"/>
        </w:rPr>
        <w:t>Rev</w:t>
      </w:r>
      <w:r>
        <w:t>.</w:t>
      </w:r>
      <w:r w:rsidR="00FE0E55">
        <w:t> </w:t>
      </w:r>
      <w:r>
        <w:t xml:space="preserve">1.1 резервных двузначных кодовых позиций, в NACE </w:t>
      </w:r>
      <w:r>
        <w:rPr>
          <w:lang w:val="en-US"/>
        </w:rPr>
        <w:t>Rev</w:t>
      </w:r>
      <w:r>
        <w:t>.</w:t>
      </w:r>
      <w:r w:rsidR="00FE0E55">
        <w:t> </w:t>
      </w:r>
      <w:r>
        <w:t xml:space="preserve">2 меняются кодовые обозначения всех видов деятельности, начиная с группировки (по NACE </w:t>
      </w:r>
      <w:r>
        <w:rPr>
          <w:lang w:val="en-US"/>
        </w:rPr>
        <w:t>Rev</w:t>
      </w:r>
      <w:r>
        <w:t>.</w:t>
      </w:r>
      <w:r w:rsidR="00B63C7E">
        <w:t> </w:t>
      </w:r>
      <w:r>
        <w:t xml:space="preserve">1.1) «05 Рыболовство, рыбоводство и предоставление услуг в этих областях». </w:t>
      </w:r>
      <w:proofErr w:type="gramStart"/>
      <w:r>
        <w:t xml:space="preserve">В частности, вышеуказанная группировка с кодом 05, наименование которой в NACE </w:t>
      </w:r>
      <w:r>
        <w:rPr>
          <w:lang w:val="en-US"/>
        </w:rPr>
        <w:t>Rev</w:t>
      </w:r>
      <w:r>
        <w:t>.</w:t>
      </w:r>
      <w:r w:rsidR="00C7147D">
        <w:t> </w:t>
      </w:r>
      <w:r>
        <w:t>2 трансформируется в «</w:t>
      </w:r>
      <w:r w:rsidRPr="008365A6">
        <w:t xml:space="preserve">Рыболовство и </w:t>
      </w:r>
      <w:proofErr w:type="spellStart"/>
      <w:r w:rsidRPr="008365A6">
        <w:t>аквакультура</w:t>
      </w:r>
      <w:proofErr w:type="spellEnd"/>
      <w:r>
        <w:t xml:space="preserve">», теперь имеет кодовое обозначение 03 (в NACE </w:t>
      </w:r>
      <w:r>
        <w:rPr>
          <w:lang w:val="en-US"/>
        </w:rPr>
        <w:t>Rev</w:t>
      </w:r>
      <w:r>
        <w:t>.</w:t>
      </w:r>
      <w:r w:rsidR="00FB6B6B">
        <w:t> </w:t>
      </w:r>
      <w:r>
        <w:t xml:space="preserve">1.1 этот код был резервным), а код 05 в NACE </w:t>
      </w:r>
      <w:r>
        <w:rPr>
          <w:lang w:val="en-US"/>
        </w:rPr>
        <w:t>Rev</w:t>
      </w:r>
      <w:r>
        <w:t>.</w:t>
      </w:r>
      <w:r w:rsidR="00C7147D">
        <w:t> </w:t>
      </w:r>
      <w:r>
        <w:t>2 получила группировка «Добыча угля и лигнита», ранее имевшая код 10 и т.д.</w:t>
      </w:r>
      <w:proofErr w:type="gramEnd"/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 xml:space="preserve">Существенно изменились соотношения между группировками NACE </w:t>
      </w:r>
      <w:r>
        <w:rPr>
          <w:lang w:val="en-US"/>
        </w:rPr>
        <w:t>Rev</w:t>
      </w:r>
      <w:r>
        <w:t>.</w:t>
      </w:r>
      <w:r w:rsidR="006963F4">
        <w:t> </w:t>
      </w:r>
      <w:r>
        <w:t xml:space="preserve">1.1 и NACE </w:t>
      </w:r>
      <w:r>
        <w:rPr>
          <w:lang w:val="en-US"/>
        </w:rPr>
        <w:t>Rev</w:t>
      </w:r>
      <w:r>
        <w:t>.</w:t>
      </w:r>
      <w:r w:rsidR="006963F4">
        <w:t> </w:t>
      </w:r>
      <w:r>
        <w:t xml:space="preserve">2 с точки зрения уровней агрегирования и </w:t>
      </w:r>
      <w:proofErr w:type="spellStart"/>
      <w:r>
        <w:t>дезагрегирования</w:t>
      </w:r>
      <w:proofErr w:type="spellEnd"/>
      <w:r>
        <w:t xml:space="preserve"> объектов классификации в обеих версиях. Например</w:t>
      </w:r>
      <w:r w:rsidRPr="00F343A2">
        <w:t>:</w:t>
      </w:r>
    </w:p>
    <w:p w:rsidR="00D8101F" w:rsidRDefault="00D8101F" w:rsidP="00D8101F">
      <w:pPr>
        <w:pStyle w:val="af9"/>
      </w:pPr>
      <w:r>
        <w:t xml:space="preserve">- раздел 45 «Строительство» (по NACE </w:t>
      </w:r>
      <w:r>
        <w:rPr>
          <w:lang w:val="en-US"/>
        </w:rPr>
        <w:t>Rev</w:t>
      </w:r>
      <w:r>
        <w:t>.</w:t>
      </w:r>
      <w:r w:rsidR="00FF4068">
        <w:t> </w:t>
      </w:r>
      <w:r>
        <w:t xml:space="preserve">1.1) в NACE </w:t>
      </w:r>
      <w:r>
        <w:rPr>
          <w:lang w:val="en-US"/>
        </w:rPr>
        <w:t>Rev</w:t>
      </w:r>
      <w:r>
        <w:t>.</w:t>
      </w:r>
      <w:r w:rsidR="00895EE5">
        <w:t> </w:t>
      </w:r>
      <w:r>
        <w:t>2 подразделен на три раздела: 41 «</w:t>
      </w:r>
      <w:r w:rsidRPr="00FA3195">
        <w:t>Строительство зданий и сооружений</w:t>
      </w:r>
      <w:r>
        <w:t>», 42 «</w:t>
      </w:r>
      <w:r w:rsidRPr="00FA3195">
        <w:t>Гражданское строительство</w:t>
      </w:r>
      <w:r>
        <w:t>», 43 «</w:t>
      </w:r>
      <w:r w:rsidRPr="00FA3195">
        <w:t>Специализированные строительные работы</w:t>
      </w:r>
      <w:r>
        <w:t>»;</w:t>
      </w:r>
    </w:p>
    <w:p w:rsidR="00D8101F" w:rsidRDefault="00D8101F" w:rsidP="00D8101F">
      <w:pPr>
        <w:pStyle w:val="af9"/>
      </w:pPr>
      <w:r>
        <w:t xml:space="preserve">- трехзначная кодовая позиция 36.1 «Производство мебели» (по NACE </w:t>
      </w:r>
      <w:r>
        <w:rPr>
          <w:lang w:val="en-US"/>
        </w:rPr>
        <w:t>Rev</w:t>
      </w:r>
      <w:r>
        <w:t>.</w:t>
      </w:r>
      <w:r w:rsidR="00895EE5">
        <w:t> </w:t>
      </w:r>
      <w:r>
        <w:t>1.1) в NACE </w:t>
      </w:r>
      <w:r>
        <w:rPr>
          <w:lang w:val="en-US"/>
        </w:rPr>
        <w:t>Rev</w:t>
      </w:r>
      <w:r>
        <w:t>.</w:t>
      </w:r>
      <w:r w:rsidR="00895EE5">
        <w:t> </w:t>
      </w:r>
      <w:r>
        <w:t>2 представлена на уровне раздела 31 «Производство мебели»;</w:t>
      </w:r>
    </w:p>
    <w:p w:rsidR="00D8101F" w:rsidRDefault="00D8101F" w:rsidP="00D8101F">
      <w:pPr>
        <w:pStyle w:val="af9"/>
      </w:pPr>
      <w:proofErr w:type="gramStart"/>
      <w:r>
        <w:t>- группировка с четырехзначным кодом (группа) 90.01 «Сбор и обработка сточных вод» («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sewage</w:t>
      </w:r>
      <w:proofErr w:type="spellEnd"/>
      <w:r>
        <w:t xml:space="preserve">» - по NACE </w:t>
      </w:r>
      <w:r>
        <w:rPr>
          <w:lang w:val="en-US"/>
        </w:rPr>
        <w:t>Rev</w:t>
      </w:r>
      <w:r>
        <w:t>.</w:t>
      </w:r>
      <w:r w:rsidR="00A02CEF">
        <w:t> </w:t>
      </w:r>
      <w:r>
        <w:t>1.1) в NACE </w:t>
      </w:r>
      <w:r>
        <w:rPr>
          <w:lang w:val="en-US"/>
        </w:rPr>
        <w:t>Rev</w:t>
      </w:r>
      <w:r>
        <w:t>.</w:t>
      </w:r>
      <w:r w:rsidR="00A02CEF">
        <w:t> </w:t>
      </w:r>
      <w:r>
        <w:t xml:space="preserve">2 трансформировалась в группировку (раздел) </w:t>
      </w:r>
      <w:r w:rsidRPr="00ED4966">
        <w:t>37</w:t>
      </w:r>
      <w:r>
        <w:t> «</w:t>
      </w:r>
      <w:proofErr w:type="spellStart"/>
      <w:r w:rsidRPr="00ED4966">
        <w:t>Sewerage</w:t>
      </w:r>
      <w:proofErr w:type="spellEnd"/>
      <w:r>
        <w:t>» («Канализационная система») и т.д., причем эти изменения характерны для группировок на всех ступенях классификационного деления (для секций, разделов, классов и групп).</w:t>
      </w:r>
      <w:proofErr w:type="gramEnd"/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  <w:ind w:firstLine="708"/>
      </w:pPr>
      <w:r>
        <w:t xml:space="preserve">Последний пример свидетельствует также о существенном изменении порядка (очередности) представления в классификаторе объектов классификации и </w:t>
      </w:r>
      <w:proofErr w:type="spellStart"/>
      <w:r>
        <w:t>переформулировании</w:t>
      </w:r>
      <w:proofErr w:type="spellEnd"/>
      <w:r>
        <w:t xml:space="preserve"> наименований позиций (даже при сохранении их объема и содержания). Еще одним примером изменения наименования может служить секция </w:t>
      </w:r>
      <w:r>
        <w:rPr>
          <w:lang w:val="en-US"/>
        </w:rPr>
        <w:t>H</w:t>
      </w:r>
      <w:r>
        <w:t> «</w:t>
      </w:r>
      <w:proofErr w:type="gramStart"/>
      <w:r>
        <w:t>Но</w:t>
      </w:r>
      <w:proofErr w:type="spellStart"/>
      <w:proofErr w:type="gramEnd"/>
      <w:r>
        <w:rPr>
          <w:lang w:val="en-US"/>
        </w:rPr>
        <w:t>tels</w:t>
      </w:r>
      <w:proofErr w:type="spellEnd"/>
      <w:r w:rsidRPr="00FA3D0E">
        <w:t xml:space="preserve"> </w:t>
      </w:r>
      <w:r>
        <w:rPr>
          <w:lang w:val="en-US"/>
        </w:rPr>
        <w:t>and</w:t>
      </w:r>
      <w:r w:rsidRPr="00FA3D0E">
        <w:t xml:space="preserve"> </w:t>
      </w:r>
      <w:r>
        <w:rPr>
          <w:lang w:val="en-US"/>
        </w:rPr>
        <w:t>restaurants</w:t>
      </w:r>
      <w:r>
        <w:t xml:space="preserve">» </w:t>
      </w:r>
      <w:r w:rsidRPr="00FA3D0E">
        <w:t>(</w:t>
      </w:r>
      <w:r>
        <w:t xml:space="preserve">«Гостиницы и рестораны» - по NACE </w:t>
      </w:r>
      <w:r>
        <w:rPr>
          <w:lang w:val="en-US"/>
        </w:rPr>
        <w:t>Rev</w:t>
      </w:r>
      <w:r>
        <w:t>.</w:t>
      </w:r>
      <w:r w:rsidR="008932A1">
        <w:t> </w:t>
      </w:r>
      <w:r>
        <w:t xml:space="preserve">1.1) , которая поменяла свое наименование в NACE </w:t>
      </w:r>
      <w:r>
        <w:rPr>
          <w:lang w:val="en-US"/>
        </w:rPr>
        <w:t>Rev</w:t>
      </w:r>
      <w:r>
        <w:t>.</w:t>
      </w:r>
      <w:r w:rsidR="008932A1">
        <w:t> </w:t>
      </w:r>
      <w:r>
        <w:t xml:space="preserve">2 </w:t>
      </w:r>
      <w:r w:rsidRPr="007363D2">
        <w:t>на</w:t>
      </w:r>
      <w:r>
        <w:t xml:space="preserve"> </w:t>
      </w:r>
      <w:r>
        <w:rPr>
          <w:lang w:val="en-US"/>
        </w:rPr>
        <w:t>I</w:t>
      </w:r>
      <w:r>
        <w:t> «</w:t>
      </w:r>
      <w:r>
        <w:rPr>
          <w:lang w:val="en-US"/>
        </w:rPr>
        <w:t>Accommodation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food</w:t>
      </w:r>
      <w:r>
        <w:t xml:space="preserve"> </w:t>
      </w:r>
      <w:r>
        <w:rPr>
          <w:lang w:val="en-US"/>
        </w:rPr>
        <w:t>services</w:t>
      </w:r>
      <w:r w:rsidRPr="007363D2">
        <w:t xml:space="preserve"> </w:t>
      </w:r>
      <w:r>
        <w:rPr>
          <w:lang w:val="en-US"/>
        </w:rPr>
        <w:t>activities</w:t>
      </w:r>
      <w:r>
        <w:t>». В целом, существенно изменилось лексическое изложение (терминология) в NACE </w:t>
      </w:r>
      <w:proofErr w:type="spellStart"/>
      <w:r w:rsidRPr="006E6118">
        <w:t>Rev</w:t>
      </w:r>
      <w:proofErr w:type="spellEnd"/>
      <w:r>
        <w:t>.</w:t>
      </w:r>
      <w:r w:rsidR="003B483C">
        <w:t> </w:t>
      </w:r>
      <w:r>
        <w:t>2, например</w:t>
      </w:r>
      <w:r w:rsidRPr="00AD7317">
        <w:t>:</w:t>
      </w:r>
    </w:p>
    <w:p w:rsidR="00D8101F" w:rsidRDefault="00D8101F" w:rsidP="00D8101F">
      <w:pPr>
        <w:pStyle w:val="af9"/>
        <w:ind w:firstLine="708"/>
      </w:pPr>
      <w:r>
        <w:t>- в наименованиях и описаниях группировок секции</w:t>
      </w:r>
      <w:proofErr w:type="gramStart"/>
      <w:r>
        <w:t> А</w:t>
      </w:r>
      <w:proofErr w:type="gramEnd"/>
      <w:r>
        <w:t xml:space="preserve"> появился новый термин «</w:t>
      </w:r>
      <w:proofErr w:type="spellStart"/>
      <w:r w:rsidRPr="006E6118">
        <w:t>aquaculture</w:t>
      </w:r>
      <w:proofErr w:type="spellEnd"/>
      <w:r>
        <w:t>»</w:t>
      </w:r>
      <w:r w:rsidRPr="002D075F">
        <w:t xml:space="preserve"> (</w:t>
      </w:r>
      <w:r>
        <w:t>03.2 «</w:t>
      </w:r>
      <w:proofErr w:type="spellStart"/>
      <w:r>
        <w:t>Аквакультура</w:t>
      </w:r>
      <w:proofErr w:type="spellEnd"/>
      <w:r>
        <w:t>»)</w:t>
      </w:r>
      <w:r w:rsidRPr="00AD7317">
        <w:t>;</w:t>
      </w:r>
    </w:p>
    <w:p w:rsidR="00D8101F" w:rsidRDefault="00D8101F" w:rsidP="00D8101F">
      <w:pPr>
        <w:pStyle w:val="af9"/>
        <w:ind w:firstLine="708"/>
      </w:pPr>
      <w:r>
        <w:t>- в наименованиях группировок секции </w:t>
      </w:r>
      <w:r w:rsidRPr="006E6118">
        <w:t>F</w:t>
      </w:r>
      <w:r>
        <w:t xml:space="preserve"> больше не используется термин «</w:t>
      </w:r>
      <w:proofErr w:type="spellStart"/>
      <w:r w:rsidRPr="006E6118">
        <w:t>gen</w:t>
      </w:r>
      <w:proofErr w:type="gramStart"/>
      <w:r>
        <w:t>е</w:t>
      </w:r>
      <w:proofErr w:type="gramEnd"/>
      <w:r w:rsidRPr="006E6118">
        <w:t>ral</w:t>
      </w:r>
      <w:proofErr w:type="spellEnd"/>
      <w:r>
        <w:t xml:space="preserve"> </w:t>
      </w:r>
      <w:proofErr w:type="spellStart"/>
      <w:r w:rsidRPr="006E6118">
        <w:t>construction</w:t>
      </w:r>
      <w:proofErr w:type="spellEnd"/>
      <w:r>
        <w:t>»</w:t>
      </w:r>
      <w:r w:rsidRPr="006D4872">
        <w:t xml:space="preserve"> (</w:t>
      </w:r>
      <w:r>
        <w:t>«общестроительные работы»)</w:t>
      </w:r>
      <w:r w:rsidRPr="00AD7317">
        <w:t>;</w:t>
      </w:r>
    </w:p>
    <w:p w:rsidR="00D8101F" w:rsidRDefault="00D8101F" w:rsidP="00D8101F">
      <w:pPr>
        <w:pStyle w:val="af9"/>
        <w:ind w:firstLine="708"/>
      </w:pPr>
      <w:r>
        <w:lastRenderedPageBreak/>
        <w:t>- в рамках секции </w:t>
      </w:r>
      <w:r w:rsidRPr="006E6118">
        <w:t>G</w:t>
      </w:r>
      <w:r>
        <w:t xml:space="preserve"> использован ранее не применявшийся термин</w:t>
      </w:r>
      <w:r w:rsidRPr="004D23F0">
        <w:t xml:space="preserve"> </w:t>
      </w:r>
      <w:r>
        <w:t>«</w:t>
      </w:r>
      <w:proofErr w:type="spellStart"/>
      <w:r w:rsidRPr="006E6118">
        <w:t>information</w:t>
      </w:r>
      <w:proofErr w:type="spellEnd"/>
      <w:r w:rsidRPr="006E6118">
        <w:t xml:space="preserve"> </w:t>
      </w:r>
      <w:proofErr w:type="spellStart"/>
      <w:r w:rsidRPr="006E6118">
        <w:t>and</w:t>
      </w:r>
      <w:proofErr w:type="spellEnd"/>
      <w:r w:rsidRPr="006E6118">
        <w:t xml:space="preserve"> </w:t>
      </w:r>
      <w:proofErr w:type="spellStart"/>
      <w:r w:rsidRPr="006E6118">
        <w:t>communications</w:t>
      </w:r>
      <w:proofErr w:type="spellEnd"/>
      <w:r w:rsidRPr="006E6118">
        <w:t xml:space="preserve"> </w:t>
      </w:r>
      <w:proofErr w:type="spellStart"/>
      <w:r w:rsidRPr="006E6118">
        <w:t>equipment</w:t>
      </w:r>
      <w:proofErr w:type="spellEnd"/>
      <w:r>
        <w:t>»</w:t>
      </w:r>
      <w:r w:rsidRPr="00C8629F">
        <w:t>:</w:t>
      </w:r>
    </w:p>
    <w:p w:rsidR="00D8101F" w:rsidRPr="00D8101F" w:rsidRDefault="00D8101F" w:rsidP="00D8101F">
      <w:pPr>
        <w:pStyle w:val="af9"/>
        <w:rPr>
          <w:lang w:val="en-US"/>
        </w:rPr>
      </w:pPr>
      <w:r w:rsidRPr="00C8629F">
        <w:rPr>
          <w:lang w:val="en-US"/>
        </w:rPr>
        <w:t>46.5 Wholesale of information and communication equipment</w:t>
      </w:r>
      <w:r>
        <w:rPr>
          <w:lang w:val="en-US"/>
        </w:rPr>
        <w:t>;</w:t>
      </w:r>
    </w:p>
    <w:p w:rsidR="00D8101F" w:rsidRPr="00C8629F" w:rsidRDefault="00D8101F" w:rsidP="00D8101F">
      <w:pPr>
        <w:pStyle w:val="af9"/>
        <w:rPr>
          <w:lang w:val="en-US"/>
        </w:rPr>
      </w:pPr>
      <w:r w:rsidRPr="00C8629F">
        <w:rPr>
          <w:lang w:val="en-US"/>
        </w:rPr>
        <w:t xml:space="preserve">47.4 Retail sale of information and communication equipment in </w:t>
      </w:r>
      <w:proofErr w:type="spellStart"/>
      <w:r w:rsidRPr="00C8629F">
        <w:rPr>
          <w:lang w:val="en-US"/>
        </w:rPr>
        <w:t>specialised</w:t>
      </w:r>
      <w:proofErr w:type="spellEnd"/>
      <w:r w:rsidRPr="00C8629F">
        <w:rPr>
          <w:lang w:val="en-US"/>
        </w:rPr>
        <w:t xml:space="preserve"> stores.</w:t>
      </w:r>
    </w:p>
    <w:p w:rsidR="00D8101F" w:rsidRPr="00C8629F" w:rsidRDefault="00D8101F" w:rsidP="00D8101F">
      <w:pPr>
        <w:pStyle w:val="af9"/>
        <w:rPr>
          <w:lang w:val="en-US"/>
        </w:rPr>
      </w:pPr>
    </w:p>
    <w:p w:rsidR="00D8101F" w:rsidRDefault="00D8101F" w:rsidP="00D8101F">
      <w:pPr>
        <w:pStyle w:val="af9"/>
      </w:pPr>
      <w:r>
        <w:t>Изменился ряд важных классификационных подходов, принятых в NACE </w:t>
      </w:r>
      <w:r>
        <w:rPr>
          <w:lang w:val="en-US"/>
        </w:rPr>
        <w:t>Rev</w:t>
      </w:r>
      <w:r>
        <w:t>.</w:t>
      </w:r>
      <w:r w:rsidR="005F03FF">
        <w:t> </w:t>
      </w:r>
      <w:r>
        <w:t xml:space="preserve">1.1. </w:t>
      </w:r>
      <w:proofErr w:type="gramStart"/>
      <w:r>
        <w:t xml:space="preserve">Например, если в NACE </w:t>
      </w:r>
      <w:r>
        <w:rPr>
          <w:lang w:val="en-US"/>
        </w:rPr>
        <w:t>Rev</w:t>
      </w:r>
      <w:r>
        <w:t>.</w:t>
      </w:r>
      <w:r w:rsidR="005F03FF">
        <w:t> </w:t>
      </w:r>
      <w:r>
        <w:t xml:space="preserve">1.1 ремонт производственных машин и оборудования, </w:t>
      </w:r>
      <w:proofErr w:type="spellStart"/>
      <w:r>
        <w:t>небытовых</w:t>
      </w:r>
      <w:proofErr w:type="spellEnd"/>
      <w:r>
        <w:t xml:space="preserve"> приборов, средств связи, транспортных средств (кроме автомобилей и мотоциклов) и т.п. классифицируется в тех же группировках, что и их производство (гр. 28-33, 35), то в NACE </w:t>
      </w:r>
      <w:r>
        <w:rPr>
          <w:lang w:val="en-US"/>
        </w:rPr>
        <w:t>Rev</w:t>
      </w:r>
      <w:r>
        <w:t>.</w:t>
      </w:r>
      <w:r w:rsidR="005B5E3C">
        <w:t> </w:t>
      </w:r>
      <w:r>
        <w:t>2 деятельность по ремонту данной продукции выделена в отдельный раздел 33 «Ремонт и установка машин и оборудования», который наряду с</w:t>
      </w:r>
      <w:proofErr w:type="gramEnd"/>
      <w:r>
        <w:t xml:space="preserve"> этими видами ремонта включает также ремонт рыболовецких сетей и других текстильных изделий технического назначения (гр. 17.5 по NACE </w:t>
      </w:r>
      <w:r>
        <w:rPr>
          <w:lang w:val="en-US"/>
        </w:rPr>
        <w:t>Rev</w:t>
      </w:r>
      <w:r>
        <w:t>.</w:t>
      </w:r>
      <w:r w:rsidR="005B5E3C">
        <w:t> </w:t>
      </w:r>
      <w:r>
        <w:t xml:space="preserve">1.1), ремонт деревянной тары (гр. 20.4 по NACE </w:t>
      </w:r>
      <w:r>
        <w:rPr>
          <w:lang w:val="en-US"/>
        </w:rPr>
        <w:t>Rev</w:t>
      </w:r>
      <w:r>
        <w:t>.</w:t>
      </w:r>
      <w:r w:rsidR="005B5E3C">
        <w:t> </w:t>
      </w:r>
      <w:r>
        <w:t>1.1) и т.п.</w:t>
      </w:r>
    </w:p>
    <w:p w:rsidR="00D8101F" w:rsidRPr="00C94264" w:rsidRDefault="00D8101F" w:rsidP="00D8101F">
      <w:pPr>
        <w:pStyle w:val="af9"/>
      </w:pPr>
    </w:p>
    <w:p w:rsidR="00D8101F" w:rsidRDefault="00D8101F" w:rsidP="00D8101F">
      <w:pPr>
        <w:pStyle w:val="af9"/>
      </w:pPr>
      <w:r>
        <w:t xml:space="preserve">Введение новых секций и разделов, а также другие структурные изменения привели к масштабному перераспределению объектов классификации между группировками NACE </w:t>
      </w:r>
      <w:r>
        <w:rPr>
          <w:lang w:val="en-US"/>
        </w:rPr>
        <w:t>Rev</w:t>
      </w:r>
      <w:r>
        <w:t>.</w:t>
      </w:r>
      <w:r w:rsidR="00267D3F">
        <w:t> </w:t>
      </w:r>
      <w:r>
        <w:t xml:space="preserve">1.1 и NACE </w:t>
      </w:r>
      <w:r>
        <w:rPr>
          <w:lang w:val="en-US"/>
        </w:rPr>
        <w:t>Rev</w:t>
      </w:r>
      <w:r>
        <w:t>.</w:t>
      </w:r>
      <w:r w:rsidR="00267D3F">
        <w:t> </w:t>
      </w:r>
      <w:r>
        <w:t xml:space="preserve">2 на всех уровнях классификационного деления. Например, в NACE </w:t>
      </w:r>
      <w:r>
        <w:rPr>
          <w:lang w:val="en-US"/>
        </w:rPr>
        <w:t>Rev</w:t>
      </w:r>
      <w:r>
        <w:t>.</w:t>
      </w:r>
      <w:r w:rsidR="00267D3F">
        <w:t> </w:t>
      </w:r>
      <w:r>
        <w:t xml:space="preserve">2 новый раздел 26 «Производство компьютеров, электронной и оптической продукции» включает в себя из NACE </w:t>
      </w:r>
      <w:r>
        <w:rPr>
          <w:lang w:val="en-US"/>
        </w:rPr>
        <w:t>Rev</w:t>
      </w:r>
      <w:r>
        <w:t>.</w:t>
      </w:r>
      <w:r w:rsidR="00CF25FF">
        <w:t> </w:t>
      </w:r>
      <w:r>
        <w:t>1.1 большую часть видов деятельности из разделов</w:t>
      </w:r>
      <w:r w:rsidRPr="00D668C7">
        <w:t>:</w:t>
      </w:r>
    </w:p>
    <w:p w:rsidR="00D8101F" w:rsidRDefault="00D8101F" w:rsidP="00D8101F">
      <w:pPr>
        <w:pStyle w:val="af9"/>
      </w:pPr>
      <w:r>
        <w:t>- 32 «</w:t>
      </w:r>
      <w:r w:rsidRPr="00E44EA6">
        <w:t>Производство электронных компонентов, аппаратуры для радио, телевидения и связи</w:t>
      </w:r>
      <w:r>
        <w:t>»</w:t>
      </w:r>
      <w:r w:rsidRPr="00D668C7">
        <w:t>;</w:t>
      </w:r>
    </w:p>
    <w:p w:rsidR="00D8101F" w:rsidRDefault="00D8101F" w:rsidP="00D8101F">
      <w:pPr>
        <w:pStyle w:val="af9"/>
      </w:pPr>
      <w:r>
        <w:t>- 33 «</w:t>
      </w:r>
      <w:r w:rsidRPr="00E44EA6">
        <w:t>Производство медицинских изделий; средств измерений,</w:t>
      </w:r>
      <w:r>
        <w:t xml:space="preserve"> </w:t>
      </w:r>
      <w:r w:rsidRPr="00E44EA6">
        <w:t>контроля, управления и испытаний; оптических приборов, фото- и кинооборудования; часов</w:t>
      </w:r>
      <w:r>
        <w:t>»</w:t>
      </w:r>
      <w:r w:rsidRPr="00440556">
        <w:t>;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и частично из разделов</w:t>
      </w:r>
      <w:r w:rsidRPr="00524546">
        <w:t>:</w:t>
      </w:r>
    </w:p>
    <w:p w:rsidR="00D8101F" w:rsidRPr="00E5205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- 30 «Производство офисного оборудования и вычислительной техники» - в части производства компьютеров и другой вычислительной техники</w:t>
      </w:r>
      <w:r w:rsidRPr="00440556">
        <w:t>;</w:t>
      </w:r>
    </w:p>
    <w:p w:rsidR="00D8101F" w:rsidRDefault="00D8101F" w:rsidP="00D8101F">
      <w:pPr>
        <w:pStyle w:val="af9"/>
      </w:pPr>
      <w:r>
        <w:lastRenderedPageBreak/>
        <w:t>- 29 «Производство машин и оборудования» - в части производства лабораторных центрифуг и некоторой другой лабораторной аппаратуры</w:t>
      </w:r>
      <w:r w:rsidRPr="00440556">
        <w:t>;</w:t>
      </w:r>
    </w:p>
    <w:p w:rsidR="00D8101F" w:rsidRDefault="00D8101F" w:rsidP="00D8101F">
      <w:pPr>
        <w:pStyle w:val="af9"/>
      </w:pPr>
      <w:r>
        <w:t>- 24 «Химическое производство» - в части производства незаписанных магнитных носителей и полупроводниковых пластин и т.д.</w:t>
      </w:r>
    </w:p>
    <w:p w:rsidR="00D8101F" w:rsidRDefault="00D8101F" w:rsidP="00D8101F">
      <w:pPr>
        <w:pStyle w:val="af9"/>
      </w:pPr>
    </w:p>
    <w:p w:rsidR="00D8101F" w:rsidRPr="00CB13EE" w:rsidRDefault="00D8101F" w:rsidP="00D8101F">
      <w:pPr>
        <w:pStyle w:val="af9"/>
      </w:pPr>
      <w:r>
        <w:t xml:space="preserve">Еще одной важной новацией является исключение из новых версий NACE </w:t>
      </w:r>
      <w:r>
        <w:rPr>
          <w:lang w:val="en-US"/>
        </w:rPr>
        <w:t>Rev</w:t>
      </w:r>
      <w:r w:rsidRPr="001D41C1">
        <w:t>.</w:t>
      </w:r>
      <w:r>
        <w:t> </w:t>
      </w:r>
      <w:r w:rsidRPr="001D41C1">
        <w:t xml:space="preserve">2 </w:t>
      </w:r>
      <w:r>
        <w:t xml:space="preserve">и СРА </w:t>
      </w:r>
      <w:r w:rsidRPr="001D41C1">
        <w:t xml:space="preserve">2008 </w:t>
      </w:r>
      <w:r>
        <w:t xml:space="preserve">подсекций - группировок с двухбуквенными кодовыми обозначениями, например, подраздел </w:t>
      </w:r>
      <w:r>
        <w:rPr>
          <w:lang w:val="en-US"/>
        </w:rPr>
        <w:t>DG</w:t>
      </w:r>
      <w:r>
        <w:t> «Химическое производство». Следует отметить, что целесообразность включения в классификаторы этих «внесистемных» подуровней неочевидного назначения, вводимых даже при наличии в них единственного раздела с тем же наименованием (</w:t>
      </w:r>
      <w:r w:rsidR="00541F16">
        <w:t xml:space="preserve">например, </w:t>
      </w:r>
      <w:r>
        <w:t xml:space="preserve">24 «Химическое» производство»), всегда вызывала сомнение и споры у российских специалистов. </w:t>
      </w:r>
    </w:p>
    <w:p w:rsidR="00D317A1" w:rsidRDefault="00D317A1">
      <w:pPr>
        <w:rPr>
          <w:rFonts w:ascii="Times New Roman" w:eastAsia="MS Mincho" w:hAnsi="Times New Roman" w:cs="Times New Roman"/>
          <w:sz w:val="24"/>
          <w:szCs w:val="20"/>
          <w:lang w:eastAsia="ru-RU"/>
        </w:rPr>
      </w:pPr>
      <w:r>
        <w:br w:type="page"/>
      </w:r>
    </w:p>
    <w:p w:rsidR="00D8101F" w:rsidRDefault="00D8101F" w:rsidP="00D8101F">
      <w:pPr>
        <w:pStyle w:val="af9"/>
      </w:pPr>
    </w:p>
    <w:p w:rsidR="00804AB9" w:rsidRDefault="00AA763E" w:rsidP="00AA763E">
      <w:pPr>
        <w:pStyle w:val="3"/>
        <w:keepLines w:val="0"/>
        <w:spacing w:before="240" w:after="60" w:line="240" w:lineRule="auto"/>
        <w:ind w:left="3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5" w:name="_Toc375496965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t>1.3. </w:t>
      </w:r>
      <w:r w:rsidR="001070AE">
        <w:rPr>
          <w:rFonts w:ascii="Arial" w:eastAsia="Times New Roman" w:hAnsi="Arial" w:cs="Arial"/>
          <w:color w:val="auto"/>
          <w:sz w:val="28"/>
          <w:szCs w:val="28"/>
          <w:lang w:eastAsia="ru-RU"/>
        </w:rPr>
        <w:t>Примеры и</w:t>
      </w:r>
      <w:r w:rsidR="00804AB9">
        <w:rPr>
          <w:rFonts w:ascii="Arial" w:eastAsia="Times New Roman" w:hAnsi="Arial" w:cs="Arial"/>
          <w:color w:val="auto"/>
          <w:sz w:val="28"/>
          <w:szCs w:val="28"/>
          <w:lang w:eastAsia="ru-RU"/>
        </w:rPr>
        <w:t>зменени</w:t>
      </w:r>
      <w:r w:rsidR="001070AE">
        <w:rPr>
          <w:rFonts w:ascii="Arial" w:eastAsia="Times New Roman" w:hAnsi="Arial" w:cs="Arial"/>
          <w:color w:val="auto"/>
          <w:sz w:val="28"/>
          <w:szCs w:val="28"/>
          <w:lang w:eastAsia="ru-RU"/>
        </w:rPr>
        <w:t>й</w:t>
      </w:r>
      <w:r w:rsidR="00804AB9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в </w:t>
      </w:r>
      <w:r w:rsidR="00E9462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группировках </w:t>
      </w:r>
      <w:r w:rsidR="00804AB9">
        <w:rPr>
          <w:rFonts w:ascii="Arial" w:eastAsia="Times New Roman" w:hAnsi="Arial" w:cs="Arial"/>
          <w:color w:val="auto"/>
          <w:sz w:val="28"/>
          <w:szCs w:val="28"/>
          <w:lang w:eastAsia="ru-RU"/>
        </w:rPr>
        <w:t>классификаци</w:t>
      </w:r>
      <w:r w:rsidR="00E94626">
        <w:rPr>
          <w:rFonts w:ascii="Arial" w:eastAsia="Times New Roman" w:hAnsi="Arial" w:cs="Arial"/>
          <w:color w:val="auto"/>
          <w:sz w:val="28"/>
          <w:szCs w:val="28"/>
          <w:lang w:eastAsia="ru-RU"/>
        </w:rPr>
        <w:t>й</w:t>
      </w:r>
      <w:r w:rsidR="00804AB9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="00804AB9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NACE </w:t>
      </w:r>
      <w:proofErr w:type="spellStart"/>
      <w:r w:rsidR="00804AB9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Rev</w:t>
      </w:r>
      <w:proofErr w:type="spellEnd"/>
      <w:r w:rsidR="00804AB9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.</w:t>
      </w:r>
      <w:r w:rsidR="001A3AB9">
        <w:rPr>
          <w:rFonts w:ascii="Arial" w:eastAsia="Times New Roman" w:hAnsi="Arial" w:cs="Arial"/>
          <w:color w:val="auto"/>
          <w:sz w:val="28"/>
          <w:szCs w:val="28"/>
          <w:lang w:eastAsia="ru-RU"/>
        </w:rPr>
        <w:t> </w:t>
      </w:r>
      <w:r w:rsidR="00804AB9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2 и СРА</w:t>
      </w:r>
      <w:r w:rsidR="005F0B37">
        <w:rPr>
          <w:rFonts w:ascii="Arial" w:eastAsia="Times New Roman" w:hAnsi="Arial" w:cs="Arial"/>
          <w:color w:val="auto"/>
          <w:sz w:val="28"/>
          <w:szCs w:val="28"/>
          <w:lang w:eastAsia="ru-RU"/>
        </w:rPr>
        <w:t> </w:t>
      </w:r>
      <w:r w:rsidR="00804AB9" w:rsidRPr="005D08B4">
        <w:rPr>
          <w:rFonts w:ascii="Arial" w:eastAsia="Times New Roman" w:hAnsi="Arial" w:cs="Arial"/>
          <w:color w:val="auto"/>
          <w:sz w:val="28"/>
          <w:szCs w:val="28"/>
          <w:lang w:eastAsia="ru-RU"/>
        </w:rPr>
        <w:t>2008</w:t>
      </w:r>
      <w:bookmarkEnd w:id="5"/>
    </w:p>
    <w:p w:rsidR="00804AB9" w:rsidRDefault="00804AB9" w:rsidP="00D8101F">
      <w:pPr>
        <w:pStyle w:val="af9"/>
      </w:pPr>
    </w:p>
    <w:p w:rsidR="00174F28" w:rsidRDefault="00D8101F" w:rsidP="00174F28">
      <w:pPr>
        <w:pStyle w:val="af9"/>
      </w:pPr>
      <w:r>
        <w:t xml:space="preserve">Существенный объем переработки NACE </w:t>
      </w:r>
      <w:r>
        <w:rPr>
          <w:lang w:val="en-US"/>
        </w:rPr>
        <w:t>Rev</w:t>
      </w:r>
      <w:r>
        <w:t>. 2 и СРА</w:t>
      </w:r>
      <w:r w:rsidR="00EA37A3">
        <w:t> </w:t>
      </w:r>
      <w:r>
        <w:t>2008 по сравнению с прежними версиями не позволяет осуществить подробный анализ всего объема произведенных изменений в настоящем обзоре, однако представляется целесообразным привес</w:t>
      </w:r>
      <w:r w:rsidR="001A3AB9">
        <w:t>ти несколько типичных примеров.</w:t>
      </w:r>
    </w:p>
    <w:p w:rsidR="00174F28" w:rsidRDefault="00174F28" w:rsidP="00174F28">
      <w:pPr>
        <w:pStyle w:val="af9"/>
      </w:pPr>
    </w:p>
    <w:p w:rsidR="00D8101F" w:rsidRDefault="00D8101F" w:rsidP="00174F28">
      <w:pPr>
        <w:pStyle w:val="af9"/>
      </w:pPr>
      <w:r>
        <w:t xml:space="preserve">В </w:t>
      </w:r>
      <w:r w:rsidRPr="006139F6">
        <w:t>NACE</w:t>
      </w:r>
      <w:r w:rsidRPr="00571397">
        <w:t xml:space="preserve"> </w:t>
      </w:r>
      <w:proofErr w:type="spellStart"/>
      <w:r w:rsidRPr="006139F6">
        <w:t>Rev</w:t>
      </w:r>
      <w:proofErr w:type="spellEnd"/>
      <w:r w:rsidRPr="00571397">
        <w:t>.</w:t>
      </w:r>
      <w:r w:rsidR="007208D7">
        <w:t> </w:t>
      </w:r>
      <w:r w:rsidRPr="00571397">
        <w:t>2</w:t>
      </w:r>
      <w:r>
        <w:t>, секция</w:t>
      </w:r>
      <w:proofErr w:type="gramStart"/>
      <w:r>
        <w:t xml:space="preserve"> А</w:t>
      </w:r>
      <w:proofErr w:type="gramEnd"/>
      <w:r w:rsidR="001070AE">
        <w:t> </w:t>
      </w:r>
      <w:r>
        <w:t>«</w:t>
      </w:r>
      <w:r w:rsidRPr="00600204">
        <w:t>Сельское, лесное и рыбное хозяйство</w:t>
      </w:r>
      <w:r>
        <w:t>» включила в себя содержание двух секций прежней версии (</w:t>
      </w:r>
      <w:r w:rsidRPr="00600204">
        <w:t>NACE </w:t>
      </w:r>
      <w:proofErr w:type="spellStart"/>
      <w:r w:rsidRPr="00600204">
        <w:t>Rev</w:t>
      </w:r>
      <w:proofErr w:type="spellEnd"/>
      <w:r w:rsidRPr="00600204">
        <w:t>.</w:t>
      </w:r>
      <w:r w:rsidR="007208D7">
        <w:t> </w:t>
      </w:r>
      <w:r w:rsidRPr="00600204">
        <w:t xml:space="preserve">1.1) </w:t>
      </w:r>
      <w:r>
        <w:t>– секции А</w:t>
      </w:r>
      <w:r w:rsidRPr="005206E7">
        <w:t> </w:t>
      </w:r>
      <w:r>
        <w:t>«</w:t>
      </w:r>
      <w:r w:rsidRPr="00600204">
        <w:t>Сельское хозяйство, охота и лесное хозяйство</w:t>
      </w:r>
      <w:r>
        <w:t>» и секции В</w:t>
      </w:r>
      <w:r w:rsidRPr="005206E7">
        <w:t> </w:t>
      </w:r>
      <w:r>
        <w:t>«</w:t>
      </w:r>
      <w:r w:rsidRPr="00600204">
        <w:t>Рыбоводство, рыболовство</w:t>
      </w:r>
      <w:r>
        <w:t xml:space="preserve">». При этом изменились структура, наименования и наполнение классификационных группировок на всех уровнях деления, например в </w:t>
      </w:r>
      <w:proofErr w:type="gramStart"/>
      <w:r>
        <w:t>разделе</w:t>
      </w:r>
      <w:proofErr w:type="gramEnd"/>
      <w:r>
        <w:t xml:space="preserve"> 02</w:t>
      </w:r>
      <w:r w:rsidRPr="005206E7">
        <w:t> </w:t>
      </w:r>
      <w:r>
        <w:t>«Лесоводство и лесозаготовки» (ранее – 02</w:t>
      </w:r>
      <w:r>
        <w:rPr>
          <w:lang w:val="en-US"/>
        </w:rPr>
        <w:t> </w:t>
      </w:r>
      <w:r>
        <w:t>«</w:t>
      </w:r>
      <w:r w:rsidRPr="005206E7">
        <w:t>Лесное хозяйство, лесозаготовки и предоставление услуг в этих областях</w:t>
      </w:r>
      <w:r>
        <w:t>») выделен ранее отсутствовавший класс 02.3</w:t>
      </w:r>
      <w:r>
        <w:rPr>
          <w:lang w:val="en-US"/>
        </w:rPr>
        <w:t> </w:t>
      </w:r>
      <w:r>
        <w:t>«</w:t>
      </w:r>
      <w:r w:rsidRPr="005206E7">
        <w:t>Сбор не древесной продукции лесного хозяйства</w:t>
      </w:r>
      <w:r>
        <w:t>», изменились коды, наименования и детализация в рамках раздела 03</w:t>
      </w:r>
      <w:r>
        <w:rPr>
          <w:lang w:val="en-US"/>
        </w:rPr>
        <w:t> </w:t>
      </w:r>
      <w:r>
        <w:t>«</w:t>
      </w:r>
      <w:r w:rsidRPr="005206E7">
        <w:t xml:space="preserve">Рыболовство и </w:t>
      </w:r>
      <w:proofErr w:type="spellStart"/>
      <w:r w:rsidRPr="005206E7">
        <w:t>аквакультура</w:t>
      </w:r>
      <w:proofErr w:type="spellEnd"/>
      <w:r>
        <w:t>» и т.д.</w:t>
      </w:r>
    </w:p>
    <w:p w:rsidR="00D8101F" w:rsidRDefault="00D8101F" w:rsidP="00D8101F">
      <w:pPr>
        <w:pStyle w:val="af9"/>
        <w:spacing w:before="240"/>
      </w:pPr>
    </w:p>
    <w:p w:rsidR="00D8101F" w:rsidRDefault="00D8101F" w:rsidP="00D8101F">
      <w:pPr>
        <w:pStyle w:val="af9"/>
      </w:pPr>
      <w:r>
        <w:t xml:space="preserve">В </w:t>
      </w:r>
      <w:r w:rsidRPr="006139F6">
        <w:t>NACE</w:t>
      </w:r>
      <w:r w:rsidRPr="00571397">
        <w:t xml:space="preserve"> </w:t>
      </w:r>
      <w:proofErr w:type="spellStart"/>
      <w:r w:rsidRPr="006139F6">
        <w:t>Rev</w:t>
      </w:r>
      <w:proofErr w:type="spellEnd"/>
      <w:r w:rsidRPr="00571397">
        <w:t>.</w:t>
      </w:r>
      <w:r w:rsidR="00CE1E50">
        <w:t> </w:t>
      </w:r>
      <w:r w:rsidRPr="00571397">
        <w:t>2</w:t>
      </w:r>
      <w:r>
        <w:t>, в секции</w:t>
      </w:r>
      <w:proofErr w:type="gramStart"/>
      <w:r>
        <w:t xml:space="preserve"> В</w:t>
      </w:r>
      <w:proofErr w:type="gramEnd"/>
      <w:r>
        <w:t> «</w:t>
      </w:r>
      <w:r w:rsidRPr="00606E5A">
        <w:t>Горнодобывающая промышленность и разработка карьеров</w:t>
      </w:r>
      <w:r>
        <w:t>» (ранее - секция С «</w:t>
      </w:r>
      <w:r w:rsidRPr="00606E5A">
        <w:t>Добыча полезных ископаемых</w:t>
      </w:r>
      <w:r>
        <w:t xml:space="preserve">») исключено выделение «топливно-энергетических полезных ископаемых» (см. подсекцию СА в NACE </w:t>
      </w:r>
      <w:proofErr w:type="spellStart"/>
      <w:r w:rsidRPr="00795634">
        <w:t>Rev</w:t>
      </w:r>
      <w:proofErr w:type="spellEnd"/>
      <w:r>
        <w:t>.</w:t>
      </w:r>
      <w:r w:rsidR="00151633">
        <w:t> </w:t>
      </w:r>
      <w:r>
        <w:t>1.1), причем добыча урановой и ториевой руд (ранее раздел 12) теперь классифицируется в разделе 07 «Добыча металлических руд» наряду с добычей руд других металлов (см. гр. 07.21 «</w:t>
      </w:r>
      <w:r w:rsidRPr="00B84A3F">
        <w:t>Добыча урановой и ториевой руды</w:t>
      </w:r>
      <w:r>
        <w:t xml:space="preserve">» в NACE </w:t>
      </w:r>
      <w:proofErr w:type="spellStart"/>
      <w:r w:rsidRPr="00AD33B3">
        <w:t>Rev</w:t>
      </w:r>
      <w:proofErr w:type="spellEnd"/>
      <w:r>
        <w:t>.</w:t>
      </w:r>
      <w:r w:rsidR="00151633">
        <w:t> </w:t>
      </w:r>
      <w:r>
        <w:t xml:space="preserve">2). </w:t>
      </w:r>
      <w:proofErr w:type="gramStart"/>
      <w:r>
        <w:t>В рассматриваемой секции выделен раздел 09 «</w:t>
      </w:r>
      <w:r w:rsidRPr="00AD33B3">
        <w:t>Технические услуги в области горнодобывающей промышленности</w:t>
      </w:r>
      <w:r>
        <w:t>», включающий, кроме предоставления услуг по добыче нефти и газа, которое ранее классифицировались в рамках раздела 11 «</w:t>
      </w:r>
      <w:r w:rsidRPr="00795634">
        <w:t>Добыча сырой нефти и природного газа; предоставление услуг в этих областях</w:t>
      </w:r>
      <w:r>
        <w:t>», также и предоставление услуг по добыче других полезных ископаемых, ранее в классификаторе отсутствовавшее.</w:t>
      </w:r>
      <w:proofErr w:type="gramEnd"/>
    </w:p>
    <w:p w:rsidR="00D8101F" w:rsidRDefault="00D8101F" w:rsidP="00D8101F">
      <w:pPr>
        <w:pStyle w:val="af9"/>
      </w:pPr>
    </w:p>
    <w:p w:rsidR="00D8101F" w:rsidRPr="003F6119" w:rsidRDefault="00D8101F" w:rsidP="00D8101F">
      <w:pPr>
        <w:pStyle w:val="af9"/>
      </w:pPr>
      <w:r>
        <w:lastRenderedPageBreak/>
        <w:t>Существенные изменения секции</w:t>
      </w:r>
      <w:proofErr w:type="gramStart"/>
      <w:r>
        <w:t xml:space="preserve"> С</w:t>
      </w:r>
      <w:proofErr w:type="gramEnd"/>
      <w:r w:rsidR="00A12BFE">
        <w:t> </w:t>
      </w:r>
      <w:r>
        <w:t>«Обрабатывающ</w:t>
      </w:r>
      <w:r w:rsidR="00151633">
        <w:t>ая</w:t>
      </w:r>
      <w:r>
        <w:t xml:space="preserve"> </w:t>
      </w:r>
      <w:r w:rsidR="00151633">
        <w:t>промышленность</w:t>
      </w:r>
      <w:r>
        <w:t xml:space="preserve">» (ранее - секция </w:t>
      </w:r>
      <w:r w:rsidRPr="00151633">
        <w:t>D</w:t>
      </w:r>
      <w:r w:rsidR="00151633">
        <w:t> «</w:t>
      </w:r>
      <w:r w:rsidR="00151633" w:rsidRPr="00151633">
        <w:t>Обрабатывающие производства</w:t>
      </w:r>
      <w:r w:rsidR="00151633">
        <w:t>»</w:t>
      </w:r>
      <w:r>
        <w:t>) касаются структурной перестройки, перераспределения объектов классификации между разделами данной секции и их переноса в другие секции, введения новых разделов, объединения и исключения группировок, пересмотра их наполнения и т.д.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Например, содержание прежнего раздела 15</w:t>
      </w:r>
      <w:r w:rsidR="00476532">
        <w:t> </w:t>
      </w:r>
      <w:r>
        <w:t>«Производство пищевых продуктов, включая напитки» теперь представлено в двух разделах 10</w:t>
      </w:r>
      <w:r w:rsidR="00476532">
        <w:t> </w:t>
      </w:r>
      <w:r>
        <w:t>«Производство продуктов</w:t>
      </w:r>
      <w:r w:rsidR="00476532">
        <w:t xml:space="preserve"> питания</w:t>
      </w:r>
      <w:r>
        <w:t>» и 11</w:t>
      </w:r>
      <w:r w:rsidR="00476532">
        <w:t> </w:t>
      </w:r>
      <w:r>
        <w:t>«Производство напитков»</w:t>
      </w:r>
      <w:r w:rsidR="00476532">
        <w:t>.</w:t>
      </w:r>
    </w:p>
    <w:p w:rsidR="00476532" w:rsidRDefault="00476532" w:rsidP="00D8101F">
      <w:pPr>
        <w:pStyle w:val="af9"/>
      </w:pPr>
    </w:p>
    <w:p w:rsidR="00D8101F" w:rsidRDefault="00D8101F" w:rsidP="00D8101F">
      <w:pPr>
        <w:pStyle w:val="af9"/>
      </w:pPr>
      <w:proofErr w:type="gramStart"/>
      <w:r>
        <w:t>В новом разделе 13</w:t>
      </w:r>
      <w:r w:rsidR="0092171A">
        <w:t> </w:t>
      </w:r>
      <w:r>
        <w:t>«</w:t>
      </w:r>
      <w:r w:rsidR="0092171A">
        <w:t>Производство т</w:t>
      </w:r>
      <w:r>
        <w:t>екстильн</w:t>
      </w:r>
      <w:r w:rsidR="0092171A">
        <w:t>ых изделий</w:t>
      </w:r>
      <w:r>
        <w:t>» (ранее – раздел 17</w:t>
      </w:r>
      <w:r w:rsidR="00E40FDE">
        <w:t> «Текстильное производство»</w:t>
      </w:r>
      <w:r>
        <w:t>) исключена принятая в прежней версии детализация деятельности по прядению текстильных волокон (новая гр.13.10</w:t>
      </w:r>
      <w:r w:rsidR="00E40FDE">
        <w:t> «</w:t>
      </w:r>
      <w:r w:rsidR="00E40FDE" w:rsidRPr="00E40FDE">
        <w:t>Подготовка и прядение текстильных волокон</w:t>
      </w:r>
      <w:r w:rsidR="00E40FDE">
        <w:t>»</w:t>
      </w:r>
      <w:r>
        <w:t>) и ткацкого производства (новая гр.13.20</w:t>
      </w:r>
      <w:r w:rsidR="00E40FDE">
        <w:t> «</w:t>
      </w:r>
      <w:r w:rsidR="00E40FDE" w:rsidRPr="00E40FDE">
        <w:t>Тканье текстильных изделий</w:t>
      </w:r>
      <w:r w:rsidR="00E40FDE">
        <w:t>»</w:t>
      </w:r>
      <w:r>
        <w:t>) в зависимости от вида волокон и тканей (т.е. по признаку материала: «хлопчатобумажные», «льняные» и т.д.</w:t>
      </w:r>
      <w:r w:rsidR="009B2F03">
        <w:t xml:space="preserve"> (</w:t>
      </w:r>
      <w:r>
        <w:t>см. ранее гр</w:t>
      </w:r>
      <w:proofErr w:type="gramEnd"/>
      <w:r>
        <w:t xml:space="preserve">. </w:t>
      </w:r>
      <w:proofErr w:type="gramStart"/>
      <w:r>
        <w:t>17.11 – 17.17, 17.21 – 17.25).</w:t>
      </w:r>
      <w:proofErr w:type="gramEnd"/>
    </w:p>
    <w:p w:rsidR="00E40FDE" w:rsidRDefault="00E40FDE" w:rsidP="00D8101F">
      <w:pPr>
        <w:pStyle w:val="af9"/>
      </w:pPr>
    </w:p>
    <w:p w:rsidR="00D8101F" w:rsidRDefault="00D8101F" w:rsidP="00D8101F">
      <w:pPr>
        <w:pStyle w:val="af9"/>
      </w:pPr>
      <w:r>
        <w:t>Значительные изменения коснулись раздела 18</w:t>
      </w:r>
      <w:r w:rsidR="00E572BA">
        <w:t> </w:t>
      </w:r>
      <w:r>
        <w:t>«</w:t>
      </w:r>
      <w:r w:rsidR="00E572BA" w:rsidRPr="00E572BA">
        <w:t>Печать и воспроизведение записанных материалов</w:t>
      </w:r>
      <w:r>
        <w:t>», содержание которого сократилось по сравнению с прежним разделом 22</w:t>
      </w:r>
      <w:r w:rsidR="00E572BA">
        <w:t> </w:t>
      </w:r>
      <w:r>
        <w:t xml:space="preserve">«Издательская и полиграфическая деятельность, тиражирование записанных носителей информации», причем «издательская деятельность» перенесена во вновь созданную </w:t>
      </w:r>
      <w:r w:rsidR="00E572BA">
        <w:t xml:space="preserve">в NACE </w:t>
      </w:r>
      <w:proofErr w:type="spellStart"/>
      <w:r w:rsidR="00E572BA" w:rsidRPr="00AD33B3">
        <w:t>Rev</w:t>
      </w:r>
      <w:proofErr w:type="spellEnd"/>
      <w:r w:rsidR="00E572BA">
        <w:t>. 2</w:t>
      </w:r>
      <w:r w:rsidR="00AF2F97">
        <w:t xml:space="preserve"> </w:t>
      </w:r>
      <w:r>
        <w:t xml:space="preserve">секцию </w:t>
      </w:r>
      <w:r>
        <w:rPr>
          <w:lang w:val="en-US"/>
        </w:rPr>
        <w:t>J</w:t>
      </w:r>
      <w:r w:rsidR="00E572BA">
        <w:t> </w:t>
      </w:r>
      <w:r>
        <w:t>«Информация и связь».</w:t>
      </w:r>
    </w:p>
    <w:p w:rsidR="00E572BA" w:rsidRDefault="00E572BA" w:rsidP="00D8101F">
      <w:pPr>
        <w:pStyle w:val="af9"/>
      </w:pPr>
    </w:p>
    <w:p w:rsidR="00D8101F" w:rsidRDefault="00D8101F" w:rsidP="00D8101F">
      <w:pPr>
        <w:pStyle w:val="af9"/>
      </w:pPr>
      <w:r>
        <w:t xml:space="preserve">Аналогичным образом </w:t>
      </w:r>
      <w:r w:rsidR="00AF2F97">
        <w:t xml:space="preserve">в NACE </w:t>
      </w:r>
      <w:proofErr w:type="spellStart"/>
      <w:r w:rsidR="00AF2F97" w:rsidRPr="00AD33B3">
        <w:t>Rev</w:t>
      </w:r>
      <w:proofErr w:type="spellEnd"/>
      <w:r w:rsidR="00AF2F97">
        <w:t xml:space="preserve">. 2 </w:t>
      </w:r>
      <w:r>
        <w:t>изменилось и наполнение раздела 19</w:t>
      </w:r>
      <w:r w:rsidR="00AF2F97">
        <w:t> </w:t>
      </w:r>
      <w:r>
        <w:t>«</w:t>
      </w:r>
      <w:r w:rsidR="00AF2F97" w:rsidRPr="00AF2F97">
        <w:t>Производство кокса и продуктов нефтепереработки</w:t>
      </w:r>
      <w:r>
        <w:t>», который частично соответствует прежнему разделу 23</w:t>
      </w:r>
      <w:r w:rsidR="00AF2F97">
        <w:t> </w:t>
      </w:r>
      <w:r>
        <w:t>«Производство кокса</w:t>
      </w:r>
      <w:r w:rsidR="00AF2F97">
        <w:t>,</w:t>
      </w:r>
      <w:r>
        <w:t xml:space="preserve"> нефтепродуктов и ядерных материалов»</w:t>
      </w:r>
      <w:r w:rsidR="009B6206">
        <w:t>.</w:t>
      </w:r>
      <w:r>
        <w:t xml:space="preserve"> </w:t>
      </w:r>
      <w:proofErr w:type="gramStart"/>
      <w:r>
        <w:t>При этом производство урана теперь представлено в разделе 24</w:t>
      </w:r>
      <w:r w:rsidR="009B6206">
        <w:t> </w:t>
      </w:r>
      <w:r>
        <w:t>«Металлургическ</w:t>
      </w:r>
      <w:r w:rsidR="009B6206">
        <w:t>ая промышленность</w:t>
      </w:r>
      <w:r>
        <w:t>» (см. гр.24.46</w:t>
      </w:r>
      <w:r w:rsidR="009B6206">
        <w:t> «</w:t>
      </w:r>
      <w:r w:rsidR="009B6206" w:rsidRPr="009B6206">
        <w:t>Переработка ядерного топлива</w:t>
      </w:r>
      <w:r w:rsidR="009B6206">
        <w:t>»</w:t>
      </w:r>
      <w:r>
        <w:t>), а переработка урановых и ториевых руд - в разделе 20</w:t>
      </w:r>
      <w:r w:rsidR="002B7F4B">
        <w:t> «</w:t>
      </w:r>
      <w:r w:rsidR="002B7F4B" w:rsidRPr="002B7F4B">
        <w:t>Производство продуктов химической промышленности</w:t>
      </w:r>
      <w:r>
        <w:t>» (см. гр.20.13</w:t>
      </w:r>
      <w:r w:rsidR="003711E8">
        <w:t> «</w:t>
      </w:r>
      <w:r w:rsidR="003711E8" w:rsidRPr="003711E8">
        <w:t>Производство прочих основных неорганических химических веществ</w:t>
      </w:r>
      <w:r w:rsidR="003711E8">
        <w:t>»</w:t>
      </w:r>
      <w:r>
        <w:t>), который, наряду с разделом 21</w:t>
      </w:r>
      <w:r w:rsidR="003711E8">
        <w:t> «</w:t>
      </w:r>
      <w:r w:rsidR="003711E8" w:rsidRPr="003711E8">
        <w:t>Производство основных фармацевтических продуктов и препаратов</w:t>
      </w:r>
      <w:r>
        <w:t>», выделен из бывшего раздела 24</w:t>
      </w:r>
      <w:r w:rsidR="003711E8">
        <w:t> </w:t>
      </w:r>
      <w:r>
        <w:t>«Химическое производство».</w:t>
      </w:r>
      <w:proofErr w:type="gramEnd"/>
    </w:p>
    <w:p w:rsidR="003711E8" w:rsidRDefault="003711E8" w:rsidP="00D8101F">
      <w:pPr>
        <w:pStyle w:val="af9"/>
      </w:pPr>
    </w:p>
    <w:p w:rsidR="00D8101F" w:rsidRDefault="00D8101F" w:rsidP="00D8101F">
      <w:pPr>
        <w:pStyle w:val="af9"/>
      </w:pPr>
      <w:r>
        <w:lastRenderedPageBreak/>
        <w:t xml:space="preserve">Следует отметить, что относительно небольшие структурные и содержательные изменения коснулись </w:t>
      </w:r>
      <w:r w:rsidR="00D4256F">
        <w:t xml:space="preserve">в NACE </w:t>
      </w:r>
      <w:proofErr w:type="spellStart"/>
      <w:r w:rsidR="00D4256F" w:rsidRPr="00AD33B3">
        <w:t>Rev</w:t>
      </w:r>
      <w:proofErr w:type="spellEnd"/>
      <w:r w:rsidR="00D4256F">
        <w:t xml:space="preserve">. 2 </w:t>
      </w:r>
      <w:r>
        <w:t>разделов 22</w:t>
      </w:r>
      <w:r w:rsidR="00D4256F">
        <w:t> </w:t>
      </w:r>
      <w:r>
        <w:t>«</w:t>
      </w:r>
      <w:r w:rsidR="00D4256F" w:rsidRPr="00D4256F">
        <w:t>Производство резиновых и пластмассовых изделий</w:t>
      </w:r>
      <w:r>
        <w:t>» и 23</w:t>
      </w:r>
      <w:r w:rsidR="00D4256F">
        <w:t> </w:t>
      </w:r>
      <w:r>
        <w:t>«</w:t>
      </w:r>
      <w:r w:rsidR="00D4256F" w:rsidRPr="00D4256F">
        <w:t>Производство прочей неметаллической минеральной продукции</w:t>
      </w:r>
      <w:r>
        <w:t xml:space="preserve">» (ранее, соответственно, разделы 25 и 26). </w:t>
      </w:r>
      <w:proofErr w:type="gramStart"/>
      <w:r>
        <w:t>Например, две группировки: 25.11</w:t>
      </w:r>
      <w:r w:rsidR="00D4256F">
        <w:t> </w:t>
      </w:r>
      <w:r>
        <w:t>«Производство резиновых шин, покрышек и камер» и 25.12</w:t>
      </w:r>
      <w:r w:rsidR="00D4256F">
        <w:t> </w:t>
      </w:r>
      <w:r>
        <w:t xml:space="preserve">«Восстановление резиновых шин и покрышек» в новой редакции объединены в одну </w:t>
      </w:r>
      <w:r w:rsidR="00D4256F">
        <w:t xml:space="preserve">группировку </w:t>
      </w:r>
      <w:r>
        <w:t>- 22.11</w:t>
      </w:r>
      <w:r w:rsidR="002A337E">
        <w:t> </w:t>
      </w:r>
      <w:r w:rsidR="00D4256F">
        <w:t>«</w:t>
      </w:r>
      <w:r w:rsidR="00D4256F" w:rsidRPr="00D4256F">
        <w:t>Производство резиновых покрышек и камер; восстановление резиновых покрышек</w:t>
      </w:r>
      <w:r>
        <w:t>»; в новом разделе 23</w:t>
      </w:r>
      <w:r w:rsidR="002A337E">
        <w:t> «</w:t>
      </w:r>
      <w:r w:rsidR="002A337E" w:rsidRPr="002A337E">
        <w:t>Производство прочей неметаллической минеральной продукции</w:t>
      </w:r>
      <w:r w:rsidR="002A337E">
        <w:t>»</w:t>
      </w:r>
      <w:r>
        <w:t xml:space="preserve"> основные структурные изменения затронули производство керамических изделий (см. гр. 23.2 – 23.4).</w:t>
      </w:r>
      <w:proofErr w:type="gramEnd"/>
    </w:p>
    <w:p w:rsidR="00B63B57" w:rsidRDefault="00B63B57" w:rsidP="00D8101F">
      <w:pPr>
        <w:pStyle w:val="af9"/>
      </w:pPr>
    </w:p>
    <w:p w:rsidR="00D8101F" w:rsidRDefault="00D8101F" w:rsidP="00D8101F">
      <w:pPr>
        <w:pStyle w:val="af9"/>
      </w:pPr>
      <w:proofErr w:type="gramStart"/>
      <w:r>
        <w:t>Наиболее значимыми новациями в новом разделе 25</w:t>
      </w:r>
      <w:r w:rsidR="0088092E">
        <w:t> </w:t>
      </w:r>
      <w:r>
        <w:t>«</w:t>
      </w:r>
      <w:r w:rsidR="0088092E" w:rsidRPr="0088092E">
        <w:t>Производство готовых металлических изделий, кроме машин и оборудования</w:t>
      </w:r>
      <w:r>
        <w:t>» (ранее – раздел 28</w:t>
      </w:r>
      <w:r w:rsidR="0088092E">
        <w:t> «</w:t>
      </w:r>
      <w:r w:rsidR="0088092E" w:rsidRPr="0088092E">
        <w:t>Производство готовых металлических изделий</w:t>
      </w:r>
      <w:r w:rsidR="0088092E">
        <w:t>»</w:t>
      </w:r>
      <w:r>
        <w:t>) являются дополнение его классом 25.4</w:t>
      </w:r>
      <w:r w:rsidR="00FC4CCF">
        <w:t> </w:t>
      </w:r>
      <w:r>
        <w:t>«</w:t>
      </w:r>
      <w:r w:rsidR="00FC4CCF" w:rsidRPr="00FC4CCF">
        <w:t>Производство оружия и боеприпасов</w:t>
      </w:r>
      <w:r>
        <w:t>», который частично соответствует бывшей группировке 29.6 с таким же наименованием (но без производства танков и военных транспортных средств), а также включение в него деятельности по производству ряда готовых металлических</w:t>
      </w:r>
      <w:proofErr w:type="gramEnd"/>
      <w:r>
        <w:t xml:space="preserve"> изделий из других разделов: постоянных магнитов из бывшего раздела 31, металлических вакуумных сосудов, ручек для зонтов и др. из бывшего раздела 36 и т.д.</w:t>
      </w:r>
    </w:p>
    <w:p w:rsidR="009F4EBD" w:rsidRDefault="009F4EBD" w:rsidP="00D8101F">
      <w:pPr>
        <w:pStyle w:val="af9"/>
      </w:pPr>
    </w:p>
    <w:p w:rsidR="00D8101F" w:rsidRDefault="00D8101F" w:rsidP="00D8101F">
      <w:pPr>
        <w:pStyle w:val="af9"/>
      </w:pPr>
      <w:r>
        <w:t>Важные изменения, связанные с введением нового раздела 26</w:t>
      </w:r>
      <w:r w:rsidR="00251B22">
        <w:t> </w:t>
      </w:r>
      <w:r>
        <w:t>«</w:t>
      </w:r>
      <w:r w:rsidR="00251B22" w:rsidRPr="00251B22">
        <w:t>Производство компьютеров, электронной и оптической продукции</w:t>
      </w:r>
      <w:r>
        <w:t xml:space="preserve">», уже, в основном, перечислены ранее при общем рассмотрении наиболее характерных направлений пересмотра NACE </w:t>
      </w:r>
      <w:r>
        <w:rPr>
          <w:lang w:val="en-US"/>
        </w:rPr>
        <w:t>Rev</w:t>
      </w:r>
      <w:r>
        <w:t>.</w:t>
      </w:r>
      <w:r w:rsidR="00CB66F2">
        <w:t> </w:t>
      </w:r>
      <w:r>
        <w:t>1.1</w:t>
      </w:r>
      <w:r w:rsidR="00CB66F2">
        <w:t>.</w:t>
      </w:r>
      <w:r>
        <w:t xml:space="preserve"> Введение этого нового раздела отражает необходимость перегруппировки деятельности в области </w:t>
      </w:r>
      <w:proofErr w:type="spellStart"/>
      <w:r>
        <w:t>машино</w:t>
      </w:r>
      <w:proofErr w:type="spellEnd"/>
      <w:r>
        <w:t>- и приборостроения с выделением и объединением высокотехнологичных производств (вычислительной техники, электронных приборов, телекоммуникационных средств, научной аппаратуры и т.п.), играющих ведущую роль в современной экономике.</w:t>
      </w:r>
    </w:p>
    <w:p w:rsidR="005D08A1" w:rsidRDefault="005D08A1" w:rsidP="00D8101F">
      <w:pPr>
        <w:pStyle w:val="af9"/>
      </w:pPr>
    </w:p>
    <w:p w:rsidR="00D8101F" w:rsidRDefault="00D8101F" w:rsidP="00D8101F">
      <w:pPr>
        <w:pStyle w:val="af9"/>
      </w:pPr>
      <w:proofErr w:type="gramStart"/>
      <w:r>
        <w:t>Новый раздел 27</w:t>
      </w:r>
      <w:r w:rsidR="007C2B2A">
        <w:t> </w:t>
      </w:r>
      <w:r>
        <w:t>«Производство электр</w:t>
      </w:r>
      <w:r w:rsidR="007C2B2A">
        <w:t xml:space="preserve">ического </w:t>
      </w:r>
      <w:r>
        <w:t>оборудования» частично соответствует бывшему разделу 31</w:t>
      </w:r>
      <w:r w:rsidR="007C2B2A">
        <w:t> </w:t>
      </w:r>
      <w:r>
        <w:t>«Производство электрических машин и электрооборудования», за исключением производства изделий</w:t>
      </w:r>
      <w:r w:rsidR="007C2B2A">
        <w:t>,</w:t>
      </w:r>
      <w:r>
        <w:t xml:space="preserve"> </w:t>
      </w:r>
      <w:r w:rsidRPr="007C2B2A">
        <w:t>отнесенным</w:t>
      </w:r>
      <w:r>
        <w:t xml:space="preserve"> теперь к разделам 26, 25 и др.</w:t>
      </w:r>
      <w:r w:rsidR="007C2B2A">
        <w:t xml:space="preserve"> В</w:t>
      </w:r>
      <w:r>
        <w:t xml:space="preserve"> то же время раздел 27 включил производство некоторых изделий, ранее классифицированное в других разделах NACE </w:t>
      </w:r>
      <w:r>
        <w:rPr>
          <w:lang w:val="en-US"/>
        </w:rPr>
        <w:t>Rev</w:t>
      </w:r>
      <w:r>
        <w:t>.</w:t>
      </w:r>
      <w:r w:rsidR="007C2B2A">
        <w:t> </w:t>
      </w:r>
      <w:r>
        <w:t xml:space="preserve">1.1, в первую очередь, </w:t>
      </w:r>
      <w:r>
        <w:lastRenderedPageBreak/>
        <w:t>производство бытовых приборов (см. гр. 27.5</w:t>
      </w:r>
      <w:r w:rsidR="007C2B2A">
        <w:t> «Производство бытовых приборов»</w:t>
      </w:r>
      <w:r>
        <w:t>), ранее представленное</w:t>
      </w:r>
      <w:proofErr w:type="gramEnd"/>
      <w:r>
        <w:t xml:space="preserve"> в гр. 29.7</w:t>
      </w:r>
      <w:r w:rsidR="007C2B2A">
        <w:t> </w:t>
      </w:r>
      <w:r>
        <w:t>«Производство бытовых приборов, не включенных в другие группировки».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Раздел 28 «Производство машин и оборудования, не включенн</w:t>
      </w:r>
      <w:r w:rsidR="00F73C1B">
        <w:t>ых</w:t>
      </w:r>
      <w:r>
        <w:t xml:space="preserve"> в другие </w:t>
      </w:r>
      <w:r w:rsidR="00F73C1B">
        <w:t>категории</w:t>
      </w:r>
      <w:r>
        <w:t>» в новой версии классификатора соответствует большей части прежнего раздела 29</w:t>
      </w:r>
      <w:r w:rsidR="002E2021">
        <w:t> </w:t>
      </w:r>
      <w:r>
        <w:t>«Производство машин и оборудования» с учетом вышеуказанных и ряда других менее значительных исключений</w:t>
      </w:r>
      <w:r w:rsidR="002E2021">
        <w:t xml:space="preserve">. </w:t>
      </w:r>
      <w:proofErr w:type="gramStart"/>
      <w:r w:rsidR="002E2021">
        <w:t>В</w:t>
      </w:r>
      <w:r>
        <w:t xml:space="preserve"> </w:t>
      </w:r>
      <w:r w:rsidR="002E2021">
        <w:t>новый</w:t>
      </w:r>
      <w:r>
        <w:t xml:space="preserve"> раздел </w:t>
      </w:r>
      <w:r w:rsidR="002E2021">
        <w:t xml:space="preserve">28 </w:t>
      </w:r>
      <w:r>
        <w:t>включены также: производство офисного оборудования из бывшего раздела 30</w:t>
      </w:r>
      <w:r w:rsidR="00CD6965">
        <w:t> </w:t>
      </w:r>
      <w:r>
        <w:t>«Производство офисного оборудования и вычислительной техники», производство оборудования для боулинга, каруселей, тиров и других аттракционов из раздела 36</w:t>
      </w:r>
      <w:r w:rsidR="00CD6965">
        <w:t> </w:t>
      </w:r>
      <w:r>
        <w:t>«Производство мебели и прочей продукции</w:t>
      </w:r>
      <w:r w:rsidR="00CD6965">
        <w:t>,</w:t>
      </w:r>
      <w:r>
        <w:t xml:space="preserve"> не включенной в другие группировки» и некоторые отдельные виды производств из других разделов прежней версии. </w:t>
      </w:r>
      <w:proofErr w:type="gramEnd"/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proofErr w:type="gramStart"/>
      <w:r>
        <w:t xml:space="preserve">Для </w:t>
      </w:r>
      <w:r w:rsidR="00E32BDF">
        <w:t xml:space="preserve">новых </w:t>
      </w:r>
      <w:r>
        <w:t>разделов 29</w:t>
      </w:r>
      <w:r w:rsidR="00E32BDF">
        <w:t> </w:t>
      </w:r>
      <w:r>
        <w:t>«</w:t>
      </w:r>
      <w:r w:rsidR="00E32BDF" w:rsidRPr="00E32BDF">
        <w:t>Производство автотранспортных средств, трейлеров и полуприцепов</w:t>
      </w:r>
      <w:r>
        <w:t>» и 30</w:t>
      </w:r>
      <w:r w:rsidR="00E32BDF">
        <w:t> «</w:t>
      </w:r>
      <w:r w:rsidR="00E32BDF" w:rsidRPr="00E32BDF">
        <w:t>Производство прочего транспортного оборудования</w:t>
      </w:r>
      <w:r>
        <w:t>» (объединяет прежни</w:t>
      </w:r>
      <w:r w:rsidR="008874A1">
        <w:t>е</w:t>
      </w:r>
      <w:r>
        <w:t xml:space="preserve"> раздел</w:t>
      </w:r>
      <w:r w:rsidR="008874A1">
        <w:t>ы –</w:t>
      </w:r>
      <w:r>
        <w:t xml:space="preserve"> 34</w:t>
      </w:r>
      <w:r w:rsidR="008874A1">
        <w:t> «</w:t>
      </w:r>
      <w:r w:rsidR="008874A1" w:rsidRPr="008874A1">
        <w:t>Производство автомобилей, прицепов и полуприцепов</w:t>
      </w:r>
      <w:r w:rsidR="008874A1">
        <w:t>»</w:t>
      </w:r>
      <w:r>
        <w:t xml:space="preserve"> и раздел 35</w:t>
      </w:r>
      <w:r w:rsidR="008874A1">
        <w:t> </w:t>
      </w:r>
      <w:r>
        <w:t xml:space="preserve">«Производство судов, летательных и космических аппаратов и прочих транспортных средств») характерно примерное сохранение прежней структуры, но с учетом включения дополнительных объектов классификации из других разделов версии NACE </w:t>
      </w:r>
      <w:proofErr w:type="spellStart"/>
      <w:r w:rsidRPr="008874A1">
        <w:t>Rev</w:t>
      </w:r>
      <w:proofErr w:type="spellEnd"/>
      <w:r>
        <w:t>.</w:t>
      </w:r>
      <w:r w:rsidR="008874A1">
        <w:t> </w:t>
      </w:r>
      <w:r>
        <w:t>1.1</w:t>
      </w:r>
      <w:r w:rsidR="008874A1">
        <w:t xml:space="preserve"> - н</w:t>
      </w:r>
      <w:r>
        <w:t>апример</w:t>
      </w:r>
      <w:r w:rsidR="008874A1">
        <w:t>,</w:t>
      </w:r>
      <w:r>
        <w:t xml:space="preserve"> производства электрического</w:t>
      </w:r>
      <w:proofErr w:type="gramEnd"/>
      <w:r>
        <w:t xml:space="preserve"> и электронного оборудования автомобилей (см. гр. </w:t>
      </w:r>
      <w:r w:rsidR="007A77E1">
        <w:t xml:space="preserve">NACE </w:t>
      </w:r>
      <w:r w:rsidR="007A77E1">
        <w:rPr>
          <w:lang w:val="en-US"/>
        </w:rPr>
        <w:t>Rev</w:t>
      </w:r>
      <w:r w:rsidR="007A77E1">
        <w:t xml:space="preserve">. 2 - </w:t>
      </w:r>
      <w:r>
        <w:t>29.31</w:t>
      </w:r>
      <w:r w:rsidR="008874A1">
        <w:t> «</w:t>
      </w:r>
      <w:r w:rsidR="007A77E1" w:rsidRPr="007A77E1">
        <w:t>Производство электрических и электронных комплектующих для автотранспортных средств</w:t>
      </w:r>
      <w:r w:rsidR="008874A1">
        <w:t>»</w:t>
      </w:r>
      <w:r>
        <w:t xml:space="preserve">) из раздела 31, производства транспортных средств военного назначения (см. гр. </w:t>
      </w:r>
      <w:r w:rsidR="007A77E1">
        <w:t xml:space="preserve">NACE </w:t>
      </w:r>
      <w:r w:rsidR="007A77E1">
        <w:rPr>
          <w:lang w:val="en-US"/>
        </w:rPr>
        <w:t>Rev</w:t>
      </w:r>
      <w:r w:rsidR="007A77E1">
        <w:t xml:space="preserve">. 2 - </w:t>
      </w:r>
      <w:r>
        <w:t>30.4</w:t>
      </w:r>
      <w:r w:rsidR="007A77E1">
        <w:t> «</w:t>
      </w:r>
      <w:r w:rsidR="007A77E1" w:rsidRPr="007A77E1">
        <w:t>Производство военных боевых транспортных средств</w:t>
      </w:r>
      <w:r w:rsidR="007A77E1">
        <w:t>»</w:t>
      </w:r>
      <w:r>
        <w:t xml:space="preserve">) из раздела 29 и др. </w:t>
      </w:r>
    </w:p>
    <w:p w:rsidR="00090F7E" w:rsidRDefault="00090F7E" w:rsidP="00D8101F">
      <w:pPr>
        <w:pStyle w:val="af9"/>
      </w:pPr>
    </w:p>
    <w:p w:rsidR="006C548D" w:rsidRDefault="00D8101F" w:rsidP="00D8101F">
      <w:pPr>
        <w:pStyle w:val="af9"/>
      </w:pPr>
      <w:r>
        <w:t>Бывший раздел 36</w:t>
      </w:r>
      <w:r w:rsidR="00870CB3">
        <w:t> </w:t>
      </w:r>
      <w:r>
        <w:t xml:space="preserve">«Производство мебели и прочей продукции, не включенной в другие группировки» в NACE </w:t>
      </w:r>
      <w:r>
        <w:rPr>
          <w:lang w:val="en-US"/>
        </w:rPr>
        <w:t>Rev</w:t>
      </w:r>
      <w:r>
        <w:t>.</w:t>
      </w:r>
      <w:r w:rsidR="007A77E1">
        <w:t> </w:t>
      </w:r>
      <w:r>
        <w:t>2 подразделен на два раздела: 31</w:t>
      </w:r>
      <w:r w:rsidR="00870CB3">
        <w:t> </w:t>
      </w:r>
      <w:r>
        <w:t>«Производство мебели» и 32</w:t>
      </w:r>
      <w:r w:rsidR="00870CB3">
        <w:t> </w:t>
      </w:r>
      <w:r>
        <w:t>«Производство проч</w:t>
      </w:r>
      <w:r w:rsidR="00870CB3">
        <w:t>их готовых изделий</w:t>
      </w:r>
      <w:r>
        <w:t>», причем наполнение последнего раздела существенно модифицировано за счет переносов производства отдельных видов изделий в другие разделы секции</w:t>
      </w:r>
      <w:proofErr w:type="gramStart"/>
      <w:r>
        <w:t xml:space="preserve"> С</w:t>
      </w:r>
      <w:proofErr w:type="gramEnd"/>
      <w:r w:rsidR="00795BC6">
        <w:t> «</w:t>
      </w:r>
      <w:r w:rsidR="00795BC6" w:rsidRPr="00795BC6">
        <w:t>Обрабатывающая промышленность</w:t>
      </w:r>
      <w:r w:rsidR="00795BC6">
        <w:t>»</w:t>
      </w:r>
      <w:r w:rsidR="006C548D">
        <w:t>,</w:t>
      </w:r>
      <w:r>
        <w:t xml:space="preserve"> например</w:t>
      </w:r>
      <w:r w:rsidR="006C548D" w:rsidRPr="006C548D">
        <w:t>:</w:t>
      </w:r>
    </w:p>
    <w:p w:rsidR="006C548D" w:rsidRDefault="006C548D" w:rsidP="00D8101F">
      <w:pPr>
        <w:pStyle w:val="af9"/>
      </w:pPr>
      <w:r>
        <w:t>- </w:t>
      </w:r>
      <w:r w:rsidR="00D8101F">
        <w:t>производств</w:t>
      </w:r>
      <w:r>
        <w:t>о</w:t>
      </w:r>
      <w:r w:rsidR="00D8101F">
        <w:t xml:space="preserve"> спичек - в раздел 20</w:t>
      </w:r>
      <w:r w:rsidR="00795BC6">
        <w:t> «</w:t>
      </w:r>
      <w:r w:rsidR="00795BC6" w:rsidRPr="00795BC6">
        <w:t>Производство продуктов химической промышленности</w:t>
      </w:r>
      <w:r w:rsidR="00795BC6">
        <w:t>»</w:t>
      </w:r>
      <w:r w:rsidRPr="006C548D">
        <w:t>;</w:t>
      </w:r>
    </w:p>
    <w:p w:rsidR="006C548D" w:rsidRDefault="006C548D" w:rsidP="00D8101F">
      <w:pPr>
        <w:pStyle w:val="af9"/>
      </w:pPr>
      <w:r>
        <w:lastRenderedPageBreak/>
        <w:t>- производство</w:t>
      </w:r>
      <w:r w:rsidR="00D8101F">
        <w:t xml:space="preserve"> аттракционов - в раздел 28</w:t>
      </w:r>
      <w:r w:rsidR="00795BC6">
        <w:t> «</w:t>
      </w:r>
      <w:r w:rsidR="00795BC6" w:rsidRPr="00795BC6">
        <w:t>Производство машин и оборудования, не включенных в другие категории</w:t>
      </w:r>
      <w:r w:rsidR="00795BC6">
        <w:t>»</w:t>
      </w:r>
      <w:r w:rsidR="00D8101F">
        <w:t xml:space="preserve"> и т.д.)</w:t>
      </w:r>
      <w:r>
        <w:t>,</w:t>
      </w:r>
    </w:p>
    <w:p w:rsidR="00D8101F" w:rsidRDefault="00D8101F" w:rsidP="00D8101F">
      <w:pPr>
        <w:pStyle w:val="af9"/>
      </w:pPr>
      <w:r>
        <w:t>а также включения некоторых видов производств ранее здесь не классифи</w:t>
      </w:r>
      <w:r w:rsidR="006C548D">
        <w:t>цированных,</w:t>
      </w:r>
      <w:r>
        <w:t xml:space="preserve"> в первую очередь, производства медицинского, включая зубоврачебное, оборудования и материалов (см. гр. 32.5</w:t>
      </w:r>
      <w:r w:rsidR="00795BC6">
        <w:t> «</w:t>
      </w:r>
      <w:r w:rsidR="00795BC6" w:rsidRPr="00795BC6">
        <w:t>Производство медицинских и стоматологических инструментов и принадлежностей</w:t>
      </w:r>
      <w:r w:rsidR="00795BC6">
        <w:t>»</w:t>
      </w:r>
      <w:r>
        <w:t>).</w:t>
      </w:r>
    </w:p>
    <w:p w:rsidR="005720F2" w:rsidRDefault="005720F2" w:rsidP="00D8101F">
      <w:pPr>
        <w:pStyle w:val="af9"/>
      </w:pPr>
    </w:p>
    <w:p w:rsidR="00D8101F" w:rsidRDefault="00D8101F" w:rsidP="00D8101F">
      <w:pPr>
        <w:pStyle w:val="af9"/>
      </w:pPr>
      <w:r>
        <w:t>Одним из главных принципиальных изменений секции</w:t>
      </w:r>
      <w:proofErr w:type="gramStart"/>
      <w:r w:rsidRPr="00B46B0D">
        <w:t xml:space="preserve"> </w:t>
      </w:r>
      <w:r w:rsidR="00555233">
        <w:t>С</w:t>
      </w:r>
      <w:proofErr w:type="gramEnd"/>
      <w:r w:rsidR="00555233">
        <w:t> «</w:t>
      </w:r>
      <w:r w:rsidR="00555233" w:rsidRPr="00795BC6">
        <w:t>Обрабатывающая промышленность</w:t>
      </w:r>
      <w:r w:rsidR="00555233">
        <w:t>»</w:t>
      </w:r>
      <w:r>
        <w:t xml:space="preserve"> </w:t>
      </w:r>
      <w:r w:rsidRPr="00B46B0D">
        <w:t>(</w:t>
      </w:r>
      <w:r>
        <w:t xml:space="preserve">прежней секции </w:t>
      </w:r>
      <w:r>
        <w:rPr>
          <w:lang w:val="en-US"/>
        </w:rPr>
        <w:t>D</w:t>
      </w:r>
      <w:r w:rsidR="00555233">
        <w:t> «Обрабатывающие производства»</w:t>
      </w:r>
      <w:r>
        <w:t>), отразившим важный сдвиг в общих классификационных подходах, принятых в NACE, явилось, как уже отмечалось выше, введение нового класса 33</w:t>
      </w:r>
      <w:r w:rsidR="00A76374">
        <w:t> </w:t>
      </w:r>
      <w:r>
        <w:t xml:space="preserve">«Ремонт и установка машин и оборудования», объединившего всю специализированную ремонтно-монтажную деятельность в производственной (т.е. </w:t>
      </w:r>
      <w:proofErr w:type="spellStart"/>
      <w:r>
        <w:t>небытовой</w:t>
      </w:r>
      <w:proofErr w:type="spellEnd"/>
      <w:r>
        <w:t>) сфере (кроме ремонта автотранспортных средств).</w:t>
      </w:r>
    </w:p>
    <w:p w:rsidR="0074396A" w:rsidRDefault="0074396A" w:rsidP="00D8101F">
      <w:pPr>
        <w:pStyle w:val="af9"/>
      </w:pPr>
    </w:p>
    <w:p w:rsidR="00D8101F" w:rsidRPr="00E60931" w:rsidRDefault="00D8101F" w:rsidP="00D8101F">
      <w:pPr>
        <w:pStyle w:val="af9"/>
      </w:pPr>
      <w:r>
        <w:t>Из секции</w:t>
      </w:r>
      <w:proofErr w:type="gramStart"/>
      <w:r>
        <w:t xml:space="preserve"> </w:t>
      </w:r>
      <w:r w:rsidR="00CF296D">
        <w:t>С</w:t>
      </w:r>
      <w:proofErr w:type="gramEnd"/>
      <w:r w:rsidR="00CF296D">
        <w:t> «</w:t>
      </w:r>
      <w:r w:rsidR="00CF296D" w:rsidRPr="00795BC6">
        <w:t>Обрабатывающая промышленность</w:t>
      </w:r>
      <w:r w:rsidR="00CF296D">
        <w:t xml:space="preserve">» </w:t>
      </w:r>
      <w:r w:rsidR="00CF296D" w:rsidRPr="00B46B0D">
        <w:t>(</w:t>
      </w:r>
      <w:r w:rsidR="00CF296D">
        <w:t xml:space="preserve">прежней секции </w:t>
      </w:r>
      <w:r w:rsidR="00CF296D">
        <w:rPr>
          <w:lang w:val="en-US"/>
        </w:rPr>
        <w:t>D</w:t>
      </w:r>
      <w:r w:rsidR="00CF296D">
        <w:t> «Обрабатывающие производства»)</w:t>
      </w:r>
      <w:r>
        <w:t xml:space="preserve"> исключена деятельность по обработке вторичного сырья (ранее – раздел 37</w:t>
      </w:r>
      <w:r w:rsidR="007C409E">
        <w:t> «Обработка вторичного сырья»</w:t>
      </w:r>
      <w:r>
        <w:t>), перенесенная в рассматриваемую ниже секцию Е</w:t>
      </w:r>
      <w:r w:rsidR="007C409E">
        <w:t> «</w:t>
      </w:r>
      <w:r w:rsidR="007C409E" w:rsidRPr="007C409E">
        <w:t>Водоснабжение; канализационная система, контроль над сбором и распределением отходов</w:t>
      </w:r>
      <w:r w:rsidR="007C409E">
        <w:t xml:space="preserve">» </w:t>
      </w:r>
      <w:r>
        <w:t>(т.е. указанная деятельность уже не считается производственной).</w:t>
      </w:r>
    </w:p>
    <w:p w:rsidR="00CF296D" w:rsidRDefault="00CF296D" w:rsidP="00D8101F">
      <w:pPr>
        <w:pStyle w:val="af9"/>
      </w:pPr>
    </w:p>
    <w:p w:rsidR="00D8101F" w:rsidRDefault="00D8101F" w:rsidP="00D8101F">
      <w:pPr>
        <w:pStyle w:val="af9"/>
      </w:pPr>
      <w:r>
        <w:t xml:space="preserve">Содержание новой секции </w:t>
      </w:r>
      <w:r w:rsidRPr="009C7AC9">
        <w:t>D</w:t>
      </w:r>
      <w:r w:rsidR="009C7AC9">
        <w:t> </w:t>
      </w:r>
      <w:r>
        <w:t>«</w:t>
      </w:r>
      <w:r w:rsidR="009C7AC9" w:rsidRPr="009C7AC9">
        <w:t>Электроснабжение, подача газа, пара и воздушное кондиционирование</w:t>
      </w:r>
      <w:r>
        <w:t>» в основном соответствует прежней секции Е</w:t>
      </w:r>
      <w:r w:rsidR="009C7AC9">
        <w:t> </w:t>
      </w:r>
      <w:r>
        <w:t>«</w:t>
      </w:r>
      <w:r w:rsidR="009C7AC9" w:rsidRPr="009C7AC9">
        <w:t>Производство и распределение электроэнергии, газа и воды</w:t>
      </w:r>
      <w:r>
        <w:t>», однако не включает водоснабжения, помещенного в новую секцию Е</w:t>
      </w:r>
      <w:r w:rsidR="00EB676A">
        <w:t> «</w:t>
      </w:r>
      <w:r w:rsidR="00EB676A" w:rsidRPr="00EB676A">
        <w:t>Водоснабжение; канализационная система, контроль над сбором и распределением отходов</w:t>
      </w:r>
      <w:r>
        <w:t xml:space="preserve">». </w:t>
      </w:r>
      <w:proofErr w:type="gramStart"/>
      <w:r>
        <w:t xml:space="preserve">Введение </w:t>
      </w:r>
      <w:r w:rsidR="0061779F">
        <w:t xml:space="preserve">новой </w:t>
      </w:r>
      <w:r>
        <w:t>секции</w:t>
      </w:r>
      <w:r w:rsidR="0061779F" w:rsidRPr="0061779F">
        <w:t xml:space="preserve"> </w:t>
      </w:r>
      <w:r w:rsidR="0061779F">
        <w:rPr>
          <w:lang w:val="en-US"/>
        </w:rPr>
        <w:t>E</w:t>
      </w:r>
      <w:r>
        <w:t>, включившей в себя деятельность, ранее классифициров</w:t>
      </w:r>
      <w:r w:rsidR="00D668F8">
        <w:t>анную</w:t>
      </w:r>
      <w:r>
        <w:t xml:space="preserve"> в разделе 37</w:t>
      </w:r>
      <w:r w:rsidR="0061779F">
        <w:rPr>
          <w:lang w:val="en-US"/>
        </w:rPr>
        <w:t> </w:t>
      </w:r>
      <w:r>
        <w:t>«Обработка вторичного сырья» и разделе 90</w:t>
      </w:r>
      <w:r w:rsidR="0061779F">
        <w:rPr>
          <w:lang w:val="en-US"/>
        </w:rPr>
        <w:t> </w:t>
      </w:r>
      <w:r>
        <w:t>«</w:t>
      </w:r>
      <w:r w:rsidR="0061779F">
        <w:t xml:space="preserve">Сбор </w:t>
      </w:r>
      <w:r>
        <w:t xml:space="preserve">сточных вод, отходов и аналогичная деятельность», а также ряд новых аспектов подобной деятельности, отражает рост значимости таких актуальных современных проблем, как утилизация бытовых и производственных отходов и извлечение из них полезных материалов. </w:t>
      </w:r>
      <w:proofErr w:type="gramEnd"/>
    </w:p>
    <w:p w:rsidR="00DA397A" w:rsidRDefault="00DA397A" w:rsidP="00D8101F">
      <w:pPr>
        <w:pStyle w:val="af9"/>
      </w:pPr>
    </w:p>
    <w:p w:rsidR="00D8101F" w:rsidRPr="005950FE" w:rsidRDefault="00D8101F" w:rsidP="00D8101F">
      <w:pPr>
        <w:pStyle w:val="af9"/>
      </w:pPr>
      <w:r>
        <w:lastRenderedPageBreak/>
        <w:t xml:space="preserve">Основные изменения </w:t>
      </w:r>
      <w:r w:rsidR="007B1F64">
        <w:t xml:space="preserve">в </w:t>
      </w:r>
      <w:r>
        <w:t xml:space="preserve">секции </w:t>
      </w:r>
      <w:r>
        <w:rPr>
          <w:lang w:val="en-US"/>
        </w:rPr>
        <w:t>F</w:t>
      </w:r>
      <w:r w:rsidR="007B1F64">
        <w:t> </w:t>
      </w:r>
      <w:r>
        <w:t>«Строительство» уже рассмотрены ранее</w:t>
      </w:r>
      <w:r w:rsidR="007B1F64">
        <w:t>.</w:t>
      </w:r>
      <w:r>
        <w:t xml:space="preserve"> Следует только отметить, что разделы 41</w:t>
      </w:r>
      <w:r w:rsidR="007B1F64">
        <w:t> </w:t>
      </w:r>
      <w:r>
        <w:t>«Строительство зданий</w:t>
      </w:r>
      <w:r w:rsidR="007B1F64">
        <w:t xml:space="preserve"> и сооружений</w:t>
      </w:r>
      <w:r>
        <w:t>» и 42</w:t>
      </w:r>
      <w:r w:rsidR="007B1F64">
        <w:t> </w:t>
      </w:r>
      <w:r>
        <w:t>«</w:t>
      </w:r>
      <w:r w:rsidR="007B1F64">
        <w:t>Гражданское с</w:t>
      </w:r>
      <w:r>
        <w:t>троительство» теперь классифицируют строительство законченных объектов, т.е. производство полных циклов строительных работ (кроме проектирования).</w:t>
      </w:r>
    </w:p>
    <w:p w:rsidR="007B1F64" w:rsidRDefault="007B1F64" w:rsidP="00D8101F">
      <w:pPr>
        <w:pStyle w:val="af9"/>
      </w:pPr>
    </w:p>
    <w:p w:rsidR="00D8101F" w:rsidRPr="00B46B0D" w:rsidRDefault="00D8101F" w:rsidP="00D8101F">
      <w:pPr>
        <w:pStyle w:val="af9"/>
      </w:pPr>
      <w:r>
        <w:t xml:space="preserve">Секция </w:t>
      </w:r>
      <w:r w:rsidRPr="002024BA">
        <w:t>G</w:t>
      </w:r>
      <w:r w:rsidR="002024BA">
        <w:t> </w:t>
      </w:r>
      <w:r>
        <w:t>«</w:t>
      </w:r>
      <w:r w:rsidR="002024BA" w:rsidRPr="002024BA">
        <w:t>Оптовая и розничная торговля; ремонт моторных транспортных средств и мотоциклов</w:t>
      </w:r>
      <w:r>
        <w:t xml:space="preserve">» новой версии отличается от прежней секции </w:t>
      </w:r>
      <w:r w:rsidRPr="002024BA">
        <w:t>G</w:t>
      </w:r>
      <w:r w:rsidR="002024BA">
        <w:t> </w:t>
      </w:r>
      <w:r>
        <w:t>«</w:t>
      </w:r>
      <w:r w:rsidR="002024BA" w:rsidRPr="002024BA">
        <w:t>Оптовая и розничная торговля; ремонт автотранспортных средств, мотоциклов, бытовых изделий и предметов личного пользования</w:t>
      </w:r>
      <w:r>
        <w:t>», в первую очередь, за счет переноса ремонта всех бытовых изделий, кроме автомобилей и мотоциклов, в раздел 95</w:t>
      </w:r>
      <w:r w:rsidR="002024BA">
        <w:t> </w:t>
      </w:r>
      <w:r>
        <w:t>«</w:t>
      </w:r>
      <w:r w:rsidR="002024BA" w:rsidRPr="002024BA">
        <w:t>Ремонт компьютеров, предметов личного потребления и бытовых товаров</w:t>
      </w:r>
      <w:r>
        <w:t xml:space="preserve">» новой секции </w:t>
      </w:r>
      <w:r w:rsidRPr="002024BA">
        <w:t>S</w:t>
      </w:r>
      <w:r w:rsidR="002024BA">
        <w:t> «</w:t>
      </w:r>
      <w:r w:rsidR="002024BA" w:rsidRPr="002024BA">
        <w:t>Предоставление прочих видов услуг</w:t>
      </w:r>
      <w:r w:rsidR="002024BA">
        <w:t>»</w:t>
      </w:r>
      <w:r>
        <w:t>.</w:t>
      </w:r>
    </w:p>
    <w:p w:rsidR="002024BA" w:rsidRDefault="002024BA" w:rsidP="00D8101F">
      <w:pPr>
        <w:pStyle w:val="af9"/>
      </w:pPr>
    </w:p>
    <w:p w:rsidR="00D8101F" w:rsidRPr="005950FE" w:rsidRDefault="00D8101F" w:rsidP="00D8101F">
      <w:pPr>
        <w:pStyle w:val="af9"/>
      </w:pPr>
      <w:r>
        <w:t>Еще одной заметной особенностью является исключение из раздела 45</w:t>
      </w:r>
      <w:r w:rsidR="001F17FE">
        <w:t> «</w:t>
      </w:r>
      <w:r w:rsidR="001F17FE" w:rsidRPr="001F17FE">
        <w:t>Оптовая и розничная торговля автомобилями и мотоциклами и их ремонт</w:t>
      </w:r>
      <w:r>
        <w:t>» (ранее – раздел 50</w:t>
      </w:r>
      <w:r w:rsidR="001F17FE">
        <w:t> «Торговля автотранспортными средствами и мотоциклами, их техническое обслуживание и ремонт»</w:t>
      </w:r>
      <w:r>
        <w:t>) «розничной торговли моторным топливом» и ее помещение в раздел 47</w:t>
      </w:r>
      <w:r w:rsidR="002D1BD8">
        <w:t> </w:t>
      </w:r>
      <w:r>
        <w:t>«</w:t>
      </w:r>
      <w:r w:rsidR="002D1BD8" w:rsidRPr="002D1BD8">
        <w:t>Розничная торговля, за исключением автомобилей и мотоциклов</w:t>
      </w:r>
      <w:r>
        <w:t xml:space="preserve">». </w:t>
      </w:r>
    </w:p>
    <w:p w:rsidR="001F17FE" w:rsidRDefault="001F17FE" w:rsidP="00D8101F">
      <w:pPr>
        <w:pStyle w:val="af9"/>
      </w:pPr>
    </w:p>
    <w:p w:rsidR="00D8101F" w:rsidRDefault="00D8101F" w:rsidP="00D8101F">
      <w:pPr>
        <w:pStyle w:val="af9"/>
      </w:pPr>
      <w:r>
        <w:t xml:space="preserve">Значительным изменениям подверглась </w:t>
      </w:r>
      <w:r w:rsidR="006C76F7">
        <w:t xml:space="preserve">новая </w:t>
      </w:r>
      <w:r>
        <w:t>секция Н</w:t>
      </w:r>
      <w:r w:rsidR="006C76F7">
        <w:t> </w:t>
      </w:r>
      <w:r>
        <w:t xml:space="preserve">«Транспорт и </w:t>
      </w:r>
      <w:r w:rsidR="006C76F7">
        <w:t>складирование</w:t>
      </w:r>
      <w:r>
        <w:t xml:space="preserve">» частично соответствующая прежней секции </w:t>
      </w:r>
      <w:r>
        <w:rPr>
          <w:lang w:val="en-US"/>
        </w:rPr>
        <w:t>I</w:t>
      </w:r>
      <w:r w:rsidR="00FF064D">
        <w:t> </w:t>
      </w:r>
      <w:r>
        <w:t xml:space="preserve">«Транспорт и связь», из которой в новую секцию вошло только предоставление услуг по транспортным перевозкам, хранению грузов, а также услуг почтовой и курьерской связи; телекоммуникационные услуги перенесены в рассматриваемую ниже секцию </w:t>
      </w:r>
      <w:r>
        <w:rPr>
          <w:lang w:val="en-US"/>
        </w:rPr>
        <w:t>J</w:t>
      </w:r>
      <w:r w:rsidR="00FF064D">
        <w:t> «Информация и связь»</w:t>
      </w:r>
      <w:r>
        <w:t xml:space="preserve">, а деятельность туристических агентств и т.п. - в секцию </w:t>
      </w:r>
      <w:r w:rsidRPr="00FF064D">
        <w:t>N</w:t>
      </w:r>
      <w:r w:rsidR="00FF064D">
        <w:t> «</w:t>
      </w:r>
      <w:r w:rsidR="00FF064D" w:rsidRPr="00FF064D">
        <w:t>Административная деятельность и дополнительные услуги в данной области</w:t>
      </w:r>
      <w:r w:rsidR="00FF064D">
        <w:t>»</w:t>
      </w:r>
      <w:r>
        <w:t>. Что касается самих транспортных услуг и услуг по хранению грузов, то в новой версии они отличаются более высокой степенью детализации. Это же замечание относится и к секции Н</w:t>
      </w:r>
      <w:r w:rsidR="00FF064D">
        <w:t> </w:t>
      </w:r>
      <w:r>
        <w:t>«</w:t>
      </w:r>
      <w:r w:rsidR="00FF064D">
        <w:t>Транспорт и складирование</w:t>
      </w:r>
      <w:r>
        <w:t>» (ранее - секция Н</w:t>
      </w:r>
      <w:r w:rsidR="00FF064D">
        <w:t> </w:t>
      </w:r>
      <w:r>
        <w:t>«Гостиницы и рестораны»).</w:t>
      </w:r>
    </w:p>
    <w:p w:rsidR="006C76F7" w:rsidRDefault="006C76F7" w:rsidP="00D8101F">
      <w:pPr>
        <w:pStyle w:val="af9"/>
      </w:pPr>
    </w:p>
    <w:p w:rsidR="000F0279" w:rsidRDefault="00D8101F" w:rsidP="00D8101F">
      <w:pPr>
        <w:pStyle w:val="af9"/>
      </w:pPr>
      <w:r>
        <w:t xml:space="preserve">Как уже отмечалось ранее, одним из ключевых изменений в NACE </w:t>
      </w:r>
      <w:r>
        <w:rPr>
          <w:lang w:val="en-US"/>
        </w:rPr>
        <w:t>Rev</w:t>
      </w:r>
      <w:r>
        <w:t>.</w:t>
      </w:r>
      <w:r w:rsidR="000F0279">
        <w:t> </w:t>
      </w:r>
      <w:r>
        <w:t xml:space="preserve">2 стало введение новой секции </w:t>
      </w:r>
      <w:r>
        <w:rPr>
          <w:lang w:val="en-US"/>
        </w:rPr>
        <w:t>J</w:t>
      </w:r>
      <w:r w:rsidR="000F0279">
        <w:t> </w:t>
      </w:r>
      <w:r>
        <w:t>«Информация и связь», в которой объединены, дополнены и детализированы на современном уровне все виды деятельности по предоставлению информационных и телекоммуникационных услуг:</w:t>
      </w:r>
    </w:p>
    <w:p w:rsidR="000F0279" w:rsidRDefault="000F0279" w:rsidP="00D8101F">
      <w:pPr>
        <w:pStyle w:val="af9"/>
      </w:pPr>
      <w:r>
        <w:lastRenderedPageBreak/>
        <w:t>- </w:t>
      </w:r>
      <w:r w:rsidR="00D8101F">
        <w:t>издание книг, газет, журналов и пр., издание звукозаписей</w:t>
      </w:r>
      <w:r>
        <w:t>,</w:t>
      </w:r>
      <w:r w:rsidR="00D8101F">
        <w:t xml:space="preserve"> воспроизведение </w:t>
      </w:r>
      <w:proofErr w:type="spellStart"/>
      <w:r w:rsidR="00D8101F">
        <w:t>звуко</w:t>
      </w:r>
      <w:proofErr w:type="spellEnd"/>
      <w:r w:rsidR="00D8101F">
        <w:t>- и видеозаписей (из прежнего раздела 22</w:t>
      </w:r>
      <w:r>
        <w:t> «Издательская и полиграфическая деятельность, тиражирование записанных носителей информации»</w:t>
      </w:r>
      <w:r w:rsidR="00D8101F">
        <w:t>);</w:t>
      </w:r>
    </w:p>
    <w:p w:rsidR="000F0279" w:rsidRDefault="000F0279" w:rsidP="00D8101F">
      <w:pPr>
        <w:pStyle w:val="af9"/>
      </w:pPr>
      <w:r>
        <w:t>- </w:t>
      </w:r>
      <w:r w:rsidR="00D8101F">
        <w:t xml:space="preserve">предоставление услуг электросвязи (из прежней секции </w:t>
      </w:r>
      <w:r w:rsidR="00D8101F">
        <w:rPr>
          <w:lang w:val="en-US"/>
        </w:rPr>
        <w:t>I</w:t>
      </w:r>
      <w:r>
        <w:t> «Транспорт и связь»</w:t>
      </w:r>
      <w:r w:rsidR="00D8101F">
        <w:t>);</w:t>
      </w:r>
    </w:p>
    <w:p w:rsidR="00DF7107" w:rsidRDefault="000F0279" w:rsidP="00D8101F">
      <w:pPr>
        <w:pStyle w:val="af9"/>
      </w:pPr>
      <w:r>
        <w:t>- </w:t>
      </w:r>
      <w:r w:rsidR="00D8101F">
        <w:t>издание программного обеспечения, предоставление разнообразных услуг, связанных с использованием компьютеров и информационных сетей (из бывшего раздела 72</w:t>
      </w:r>
      <w:r w:rsidR="00DF7107">
        <w:t> </w:t>
      </w:r>
      <w:r w:rsidR="00D8101F">
        <w:t>«Деятельность, связанная с использованием вычислительной техники и информационных технологий»);</w:t>
      </w:r>
    </w:p>
    <w:p w:rsidR="00D8101F" w:rsidRPr="00124B7A" w:rsidRDefault="00DF7107" w:rsidP="00D8101F">
      <w:pPr>
        <w:pStyle w:val="af9"/>
      </w:pPr>
      <w:r>
        <w:t>- </w:t>
      </w:r>
      <w:r w:rsidR="00D8101F">
        <w:t xml:space="preserve">деятельность в области радиосвязи, телевидения, издания и распространения видеозаписей, деятельность информационных агентств и пр. (из бывшего </w:t>
      </w:r>
      <w:r w:rsidR="000A2CED">
        <w:t xml:space="preserve">класса </w:t>
      </w:r>
      <w:r w:rsidR="00D8101F">
        <w:t>92</w:t>
      </w:r>
      <w:r w:rsidR="003C7050">
        <w:t> </w:t>
      </w:r>
      <w:r w:rsidR="00D8101F">
        <w:t>«Деятельность по организации отдыха и развлечений, культуры и спорта»).</w:t>
      </w:r>
    </w:p>
    <w:p w:rsidR="003C7050" w:rsidRDefault="003C7050" w:rsidP="00D8101F">
      <w:pPr>
        <w:pStyle w:val="af9"/>
      </w:pPr>
    </w:p>
    <w:p w:rsidR="00D8101F" w:rsidRPr="00431A1D" w:rsidRDefault="00D8101F" w:rsidP="00D8101F">
      <w:pPr>
        <w:pStyle w:val="af9"/>
      </w:pPr>
      <w:r>
        <w:t xml:space="preserve">Содержание новой секции </w:t>
      </w:r>
      <w:r w:rsidRPr="004646E8">
        <w:t>L</w:t>
      </w:r>
      <w:r w:rsidR="004646E8">
        <w:t> </w:t>
      </w:r>
      <w:r>
        <w:t xml:space="preserve">«Операции с недвижимым имуществом» соответствует лишь одному классу 70 </w:t>
      </w:r>
      <w:r w:rsidR="004646E8" w:rsidRPr="004646E8">
        <w:t>NACE Rev</w:t>
      </w:r>
      <w:r w:rsidR="004646E8">
        <w:t>.</w:t>
      </w:r>
      <w:r w:rsidR="004646E8" w:rsidRPr="004646E8">
        <w:t> 1</w:t>
      </w:r>
      <w:r w:rsidR="004646E8">
        <w:t>.</w:t>
      </w:r>
      <w:r w:rsidR="004646E8" w:rsidRPr="004646E8">
        <w:t>1</w:t>
      </w:r>
      <w:r w:rsidR="004646E8">
        <w:t xml:space="preserve"> </w:t>
      </w:r>
      <w:r>
        <w:t>с таким же наименованием из прежней секции</w:t>
      </w:r>
      <w:proofErr w:type="gramStart"/>
      <w:r>
        <w:t xml:space="preserve"> К</w:t>
      </w:r>
      <w:proofErr w:type="gramEnd"/>
      <w:r w:rsidR="004646E8">
        <w:t> </w:t>
      </w:r>
      <w:r>
        <w:t>«</w:t>
      </w:r>
      <w:r w:rsidR="004646E8" w:rsidRPr="004646E8">
        <w:t>Операции с недвижимым имуществом, аренда и предоставление услуг</w:t>
      </w:r>
      <w:r>
        <w:t>».</w:t>
      </w:r>
    </w:p>
    <w:p w:rsidR="004646E8" w:rsidRDefault="004646E8" w:rsidP="00D8101F">
      <w:pPr>
        <w:pStyle w:val="af9"/>
      </w:pPr>
    </w:p>
    <w:p w:rsidR="00D8101F" w:rsidRPr="00803900" w:rsidRDefault="00D8101F" w:rsidP="00D8101F">
      <w:pPr>
        <w:pStyle w:val="af9"/>
      </w:pPr>
      <w:r>
        <w:t>Новая секция М</w:t>
      </w:r>
      <w:r w:rsidR="00803900">
        <w:t> </w:t>
      </w:r>
      <w:r>
        <w:t>«</w:t>
      </w:r>
      <w:r w:rsidR="00803900" w:rsidRPr="00803900">
        <w:t>Профессиональная, научная и техническая деятельность</w:t>
      </w:r>
      <w:r>
        <w:t xml:space="preserve">» включила в себя из </w:t>
      </w:r>
      <w:r w:rsidR="00803900">
        <w:t>прежней</w:t>
      </w:r>
      <w:r>
        <w:t xml:space="preserve"> секции</w:t>
      </w:r>
      <w:proofErr w:type="gramStart"/>
      <w:r>
        <w:t xml:space="preserve"> К</w:t>
      </w:r>
      <w:proofErr w:type="gramEnd"/>
      <w:r w:rsidR="00803900">
        <w:t> «</w:t>
      </w:r>
      <w:r w:rsidR="00803900" w:rsidRPr="004646E8">
        <w:t>Операции с недвижимым имуществом, аренда и предоставление услуг</w:t>
      </w:r>
      <w:r w:rsidR="00803900">
        <w:t>»</w:t>
      </w:r>
      <w:r>
        <w:t xml:space="preserve"> виды деятельности, классифицированные в бывших разделах 73</w:t>
      </w:r>
      <w:r w:rsidR="00803900">
        <w:t> </w:t>
      </w:r>
      <w:r>
        <w:t>«Научные исследования и разработки» и (со значительным рядом исключений и дополнений) 74</w:t>
      </w:r>
      <w:r w:rsidR="00803900">
        <w:t> </w:t>
      </w:r>
      <w:r>
        <w:t xml:space="preserve">«Предоставление прочих видов услуг»; сюда же помещена ветеринарная деятельность из бывшей секции </w:t>
      </w:r>
      <w:r w:rsidRPr="00803900">
        <w:t>N</w:t>
      </w:r>
      <w:r w:rsidR="00DC3CC4">
        <w:t> </w:t>
      </w:r>
      <w:r>
        <w:t xml:space="preserve">«Здравоохранение и предоставление социальных услуг», не вошедшая в новую секцию </w:t>
      </w:r>
      <w:r w:rsidRPr="00803900">
        <w:t>Q</w:t>
      </w:r>
      <w:r w:rsidR="00DC3CC4">
        <w:t> «</w:t>
      </w:r>
      <w:r w:rsidR="00DC3CC4" w:rsidRPr="00DC3CC4">
        <w:t xml:space="preserve">Здравоохранение и социальные </w:t>
      </w:r>
      <w:r w:rsidR="00DC3CC4">
        <w:t>услуги»</w:t>
      </w:r>
      <w:r>
        <w:t>.</w:t>
      </w:r>
    </w:p>
    <w:p w:rsidR="004646E8" w:rsidRDefault="004646E8" w:rsidP="00D8101F">
      <w:pPr>
        <w:pStyle w:val="af9"/>
      </w:pPr>
    </w:p>
    <w:p w:rsidR="00D8101F" w:rsidRDefault="00D8101F" w:rsidP="00D8101F">
      <w:pPr>
        <w:pStyle w:val="af9"/>
      </w:pPr>
      <w:r>
        <w:t xml:space="preserve">В </w:t>
      </w:r>
      <w:r w:rsidR="00F24E48">
        <w:t xml:space="preserve">новой </w:t>
      </w:r>
      <w:r>
        <w:t>секци</w:t>
      </w:r>
      <w:r w:rsidR="00F24E48">
        <w:t>и</w:t>
      </w:r>
      <w:r>
        <w:t xml:space="preserve"> </w:t>
      </w:r>
      <w:r w:rsidRPr="00F24E48">
        <w:t>N</w:t>
      </w:r>
      <w:r w:rsidR="00F24E48">
        <w:t> </w:t>
      </w:r>
      <w:r>
        <w:t>«</w:t>
      </w:r>
      <w:r w:rsidR="00F24E48" w:rsidRPr="00F24E48">
        <w:t>Административная деятельность и дополнительные услуги в данной области</w:t>
      </w:r>
      <w:r>
        <w:t xml:space="preserve">» классифицированы: предоставление услуг по аренде и лизингу из </w:t>
      </w:r>
      <w:r w:rsidR="00F24E48">
        <w:t xml:space="preserve">прежней </w:t>
      </w:r>
      <w:r>
        <w:t>секции</w:t>
      </w:r>
      <w:proofErr w:type="gramStart"/>
      <w:r>
        <w:t xml:space="preserve"> К</w:t>
      </w:r>
      <w:proofErr w:type="gramEnd"/>
      <w:r w:rsidR="00F24E48">
        <w:t> «</w:t>
      </w:r>
      <w:r w:rsidR="00F24E48" w:rsidRPr="00F24E48">
        <w:t>Операции с недвижимым имуществом, аренда и предоставление услуг»</w:t>
      </w:r>
      <w:r>
        <w:t xml:space="preserve">, предоставление услуг туристических агентств, туроператоров и т.п. из </w:t>
      </w:r>
      <w:r w:rsidR="00340F32">
        <w:t xml:space="preserve">прежней </w:t>
      </w:r>
      <w:r>
        <w:t xml:space="preserve">секции </w:t>
      </w:r>
      <w:r w:rsidRPr="00F24E48">
        <w:t>I</w:t>
      </w:r>
      <w:r w:rsidR="00340F32">
        <w:t> «Транспорт и связь»</w:t>
      </w:r>
      <w:r>
        <w:t>; деятельность по найму персонала, проведению расследований и обеспечению безопасности, чистке и уборке помещений и др. из вышеуказанного раздела 74</w:t>
      </w:r>
      <w:r w:rsidR="005954FF">
        <w:t> «Предоставление прочих видов услуг»</w:t>
      </w:r>
      <w:r>
        <w:t xml:space="preserve"> и ряд других видов деятельности из различных секций.</w:t>
      </w:r>
    </w:p>
    <w:p w:rsidR="00340F32" w:rsidRDefault="00340F32" w:rsidP="00D8101F">
      <w:pPr>
        <w:pStyle w:val="af9"/>
      </w:pPr>
    </w:p>
    <w:p w:rsidR="00D8101F" w:rsidRDefault="000A2CED" w:rsidP="00D8101F">
      <w:pPr>
        <w:pStyle w:val="af9"/>
      </w:pPr>
      <w:r>
        <w:t>Новая с</w:t>
      </w:r>
      <w:r w:rsidR="00D8101F">
        <w:t xml:space="preserve">екция </w:t>
      </w:r>
      <w:r w:rsidR="00D8101F" w:rsidRPr="00D10129">
        <w:t>R</w:t>
      </w:r>
      <w:r>
        <w:t> </w:t>
      </w:r>
      <w:r w:rsidR="00D8101F">
        <w:t xml:space="preserve">«Искусство, развлечения и отдых» соответствует большей части </w:t>
      </w:r>
      <w:r>
        <w:t xml:space="preserve">прежнего </w:t>
      </w:r>
      <w:r w:rsidR="00D8101F">
        <w:t>класса 92</w:t>
      </w:r>
      <w:r w:rsidR="00574CFC">
        <w:t> </w:t>
      </w:r>
      <w:r w:rsidR="00D8101F">
        <w:t>«</w:t>
      </w:r>
      <w:r>
        <w:t>«Деятельность по организации отдыха и развлечений, культуры и спорта»</w:t>
      </w:r>
      <w:r w:rsidR="00D8101F">
        <w:t xml:space="preserve"> бывшей секции</w:t>
      </w:r>
      <w:proofErr w:type="gramStart"/>
      <w:r w:rsidR="00D8101F">
        <w:t xml:space="preserve"> О</w:t>
      </w:r>
      <w:proofErr w:type="gramEnd"/>
      <w:r w:rsidR="00D10129">
        <w:t> </w:t>
      </w:r>
      <w:r w:rsidR="00D8101F">
        <w:t>«</w:t>
      </w:r>
      <w:r w:rsidR="00D10129" w:rsidRPr="00D10129">
        <w:t>Предоставление прочих коммунальных, социальных и персональных услуг</w:t>
      </w:r>
      <w:r w:rsidR="00D8101F">
        <w:t xml:space="preserve">». </w:t>
      </w:r>
      <w:proofErr w:type="gramStart"/>
      <w:r w:rsidR="00D8101F">
        <w:t xml:space="preserve">Из этой же секции выделена, в основном, и новая секция </w:t>
      </w:r>
      <w:r w:rsidR="00D8101F" w:rsidRPr="00D10129">
        <w:t>S</w:t>
      </w:r>
      <w:r w:rsidR="00D10129">
        <w:t> </w:t>
      </w:r>
      <w:r w:rsidR="00D8101F">
        <w:t>«</w:t>
      </w:r>
      <w:r w:rsidR="00D10129">
        <w:t>Предоставление прочих видов услуг</w:t>
      </w:r>
      <w:r w:rsidR="00D8101F">
        <w:t>», однако, объем последней существенно расширен за счет включения ремонта бытовых изделий и предметов личного пользования из бывшего раздела 52</w:t>
      </w:r>
      <w:r w:rsidR="00D10129">
        <w:t> «Розничная торговля, кроме торговли автотранспортными средствами и мотоциклами</w:t>
      </w:r>
      <w:r w:rsidR="00D10129" w:rsidRPr="00D10129">
        <w:t>;</w:t>
      </w:r>
      <w:r w:rsidR="00D10129">
        <w:t xml:space="preserve"> ремонт бытовых изделий и предметов личного пользования»</w:t>
      </w:r>
      <w:r w:rsidR="00D8101F">
        <w:t xml:space="preserve"> секции </w:t>
      </w:r>
      <w:r w:rsidR="00D8101F" w:rsidRPr="00D10129">
        <w:t>G</w:t>
      </w:r>
      <w:r w:rsidR="00D10129">
        <w:t> «</w:t>
      </w:r>
      <w:r w:rsidR="00D10129" w:rsidRPr="00D10129">
        <w:t>Оптовая и розничная торговля;</w:t>
      </w:r>
      <w:proofErr w:type="gramEnd"/>
      <w:r w:rsidR="00D10129" w:rsidRPr="00D10129">
        <w:t xml:space="preserve"> ремонт автотранспортных средств, мотоциклов, бытовых изделий и предметов личного пользования</w:t>
      </w:r>
      <w:r w:rsidR="00D10129">
        <w:t>»</w:t>
      </w:r>
      <w:r w:rsidR="00D8101F">
        <w:t>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На основании изложенного можно заключить, что наиболее существенные структурные изменения рассматриваемых классификаций, начиная с самого верхнего уровня классификационного деления, затронули непроизводственную сферу экономики (т.е. сферу услуг).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Что касается СРА</w:t>
      </w:r>
      <w:r w:rsidR="00574CFC">
        <w:t> </w:t>
      </w:r>
      <w:r>
        <w:t xml:space="preserve">2008, то отличия </w:t>
      </w:r>
      <w:r w:rsidR="00574CFC">
        <w:t xml:space="preserve">классифицированных </w:t>
      </w:r>
      <w:r w:rsidR="009F2F40">
        <w:t xml:space="preserve">в ней </w:t>
      </w:r>
      <w:r>
        <w:t>продукции и услуг</w:t>
      </w:r>
      <w:r w:rsidR="00574CFC">
        <w:t xml:space="preserve"> </w:t>
      </w:r>
      <w:r>
        <w:t>по видам деятельности</w:t>
      </w:r>
      <w:r w:rsidR="00574CFC" w:rsidRPr="00574CFC">
        <w:t xml:space="preserve"> </w:t>
      </w:r>
      <w:r w:rsidR="00574CFC">
        <w:t>от СРА 2002</w:t>
      </w:r>
      <w:r>
        <w:t xml:space="preserve">, обусловлены, в основном, различиями между NACE </w:t>
      </w:r>
      <w:r>
        <w:rPr>
          <w:lang w:val="en-US"/>
        </w:rPr>
        <w:t>Rev</w:t>
      </w:r>
      <w:r>
        <w:t>.</w:t>
      </w:r>
      <w:r w:rsidR="00574CFC">
        <w:t> </w:t>
      </w:r>
      <w:r>
        <w:t xml:space="preserve">2 и NACE </w:t>
      </w:r>
      <w:r>
        <w:rPr>
          <w:lang w:val="en-US"/>
        </w:rPr>
        <w:t>Rev</w:t>
      </w:r>
      <w:r>
        <w:t>.</w:t>
      </w:r>
      <w:r w:rsidR="00574CFC">
        <w:t> </w:t>
      </w:r>
      <w:r>
        <w:t xml:space="preserve">1.1 и </w:t>
      </w:r>
      <w:r w:rsidR="00574CFC">
        <w:t xml:space="preserve">являются следствием изменения NACE </w:t>
      </w:r>
      <w:r w:rsidR="00574CFC">
        <w:rPr>
          <w:lang w:val="en-US"/>
        </w:rPr>
        <w:t>Rev</w:t>
      </w:r>
      <w:r w:rsidR="00574CFC">
        <w:t>. 2</w:t>
      </w:r>
      <w:r>
        <w:t>.</w:t>
      </w:r>
    </w:p>
    <w:p w:rsidR="00574CFC" w:rsidRDefault="00574CFC" w:rsidP="00D8101F">
      <w:pPr>
        <w:pStyle w:val="af9"/>
      </w:pPr>
    </w:p>
    <w:p w:rsidR="00927000" w:rsidRDefault="00927000">
      <w:pPr>
        <w:rPr>
          <w:rFonts w:ascii="Times New Roman" w:eastAsia="MS Mincho" w:hAnsi="Times New Roman" w:cs="Times New Roman"/>
          <w:sz w:val="24"/>
          <w:szCs w:val="20"/>
          <w:lang w:eastAsia="ru-RU"/>
        </w:rPr>
      </w:pPr>
      <w:r>
        <w:br w:type="page"/>
      </w:r>
    </w:p>
    <w:p w:rsidR="005A5B86" w:rsidRDefault="00AA763E" w:rsidP="00AA763E">
      <w:pPr>
        <w:pStyle w:val="3"/>
        <w:keepLines w:val="0"/>
        <w:spacing w:before="240" w:after="60" w:line="240" w:lineRule="auto"/>
        <w:ind w:left="3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6" w:name="_Toc375496966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lastRenderedPageBreak/>
        <w:t>1.4. </w:t>
      </w:r>
      <w:r w:rsidR="005A5B86">
        <w:rPr>
          <w:rFonts w:ascii="Arial" w:eastAsia="Times New Roman" w:hAnsi="Arial" w:cs="Arial"/>
          <w:color w:val="auto"/>
          <w:sz w:val="28"/>
          <w:szCs w:val="28"/>
          <w:lang w:eastAsia="ru-RU"/>
        </w:rPr>
        <w:t>Заключение</w:t>
      </w:r>
      <w:bookmarkEnd w:id="6"/>
    </w:p>
    <w:p w:rsidR="005A5B86" w:rsidRDefault="005A5B86" w:rsidP="00D8101F">
      <w:pPr>
        <w:pStyle w:val="af9"/>
      </w:pPr>
    </w:p>
    <w:p w:rsidR="00D8101F" w:rsidRDefault="00AD7065" w:rsidP="00D8101F">
      <w:pPr>
        <w:pStyle w:val="af9"/>
      </w:pPr>
      <w:r>
        <w:t xml:space="preserve">В настоящем </w:t>
      </w:r>
      <w:r w:rsidR="00BA1901">
        <w:t xml:space="preserve">информационном </w:t>
      </w:r>
      <w:r>
        <w:t xml:space="preserve">обзоре </w:t>
      </w:r>
      <w:r w:rsidR="00D8101F">
        <w:t xml:space="preserve">приведены только отдельные примеры внесенных в NACE </w:t>
      </w:r>
      <w:r w:rsidR="00D8101F">
        <w:rPr>
          <w:lang w:val="en-US"/>
        </w:rPr>
        <w:t>Rev</w:t>
      </w:r>
      <w:r w:rsidR="00D8101F">
        <w:t>.</w:t>
      </w:r>
      <w:r w:rsidR="00E93971">
        <w:t> </w:t>
      </w:r>
      <w:r w:rsidR="00D8101F">
        <w:t>2 и СРА</w:t>
      </w:r>
      <w:r w:rsidR="005A71C8">
        <w:t> </w:t>
      </w:r>
      <w:r w:rsidR="00D8101F">
        <w:t>2008 изменений. На основании проведенного анализа можно сделать ряд существенных выводов.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1.</w:t>
      </w:r>
      <w:r w:rsidR="00606107">
        <w:t> </w:t>
      </w:r>
      <w:r>
        <w:t xml:space="preserve">Важной современной тенденцией является конвергентное развитие существующих международных и региональных классификаций в области видов экономической деятельности и продукции </w:t>
      </w:r>
      <w:r w:rsidR="00FD4E4B">
        <w:t xml:space="preserve">(работ, услуг), </w:t>
      </w:r>
      <w:r>
        <w:t>т.е. развитие в направлении их максимально возможного сближения и согласования.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2.</w:t>
      </w:r>
      <w:r w:rsidR="00606107">
        <w:t> </w:t>
      </w:r>
      <w:r>
        <w:t xml:space="preserve">С целью взаимного согласования, а также учета произошедших в экономике крупных технических, технологических и структурных </w:t>
      </w:r>
      <w:r w:rsidR="00FC6FB5">
        <w:t xml:space="preserve">сдвигов </w:t>
      </w:r>
      <w:r>
        <w:t xml:space="preserve">(включая быстрое развитие сферы услуг), международные и региональных классификации видов </w:t>
      </w:r>
      <w:r w:rsidR="00595707">
        <w:t xml:space="preserve">экономической </w:t>
      </w:r>
      <w:r>
        <w:t>деятельности и продукции</w:t>
      </w:r>
      <w:r w:rsidR="006C527F">
        <w:t xml:space="preserve"> по видам экономической деятельности</w:t>
      </w:r>
      <w:r>
        <w:t>, включая NACE и СРА, подверглись коренному пересмотру.</w:t>
      </w:r>
    </w:p>
    <w:p w:rsidR="00D8101F" w:rsidRDefault="00D8101F" w:rsidP="00D8101F">
      <w:pPr>
        <w:pStyle w:val="af9"/>
      </w:pPr>
    </w:p>
    <w:p w:rsidR="00D8101F" w:rsidRDefault="00D8101F" w:rsidP="00D8101F">
      <w:pPr>
        <w:pStyle w:val="af9"/>
      </w:pPr>
      <w:r>
        <w:t>3.</w:t>
      </w:r>
      <w:r w:rsidR="00606107">
        <w:t> </w:t>
      </w:r>
      <w:r>
        <w:t xml:space="preserve">Результатом пересмотра NACE </w:t>
      </w:r>
      <w:r>
        <w:rPr>
          <w:lang w:val="en-US"/>
        </w:rPr>
        <w:t>Rev</w:t>
      </w:r>
      <w:r>
        <w:t>.</w:t>
      </w:r>
      <w:r w:rsidR="00E93971">
        <w:t> </w:t>
      </w:r>
      <w:r>
        <w:t>1.1 и СРА</w:t>
      </w:r>
      <w:r w:rsidR="00E93971">
        <w:t> </w:t>
      </w:r>
      <w:r>
        <w:t xml:space="preserve">2002 явилась разработка новых версий - NACE </w:t>
      </w:r>
      <w:r>
        <w:rPr>
          <w:lang w:val="en-US"/>
        </w:rPr>
        <w:t>Rev</w:t>
      </w:r>
      <w:r>
        <w:t>.</w:t>
      </w:r>
      <w:r w:rsidR="00E93971">
        <w:t> </w:t>
      </w:r>
      <w:r>
        <w:t>2 и СРА</w:t>
      </w:r>
      <w:r w:rsidR="00E93971">
        <w:t> </w:t>
      </w:r>
      <w:r>
        <w:t>2008, существенно отличающихся от прежних по структуре, кодам, соотношению объемов и содержания позиций, их наполнению.</w:t>
      </w:r>
    </w:p>
    <w:p w:rsidR="00D8101F" w:rsidRDefault="00D8101F" w:rsidP="00781AEC">
      <w:pPr>
        <w:pStyle w:val="af9"/>
      </w:pPr>
    </w:p>
    <w:p w:rsidR="00AA763E" w:rsidRDefault="00AA763E">
      <w:pPr>
        <w:rPr>
          <w:rFonts w:ascii="Times New Roman" w:eastAsia="MS Mincho" w:hAnsi="Times New Roman" w:cs="Times New Roman"/>
          <w:sz w:val="24"/>
          <w:szCs w:val="20"/>
          <w:lang w:eastAsia="ru-RU"/>
        </w:rPr>
      </w:pPr>
      <w:r>
        <w:br w:type="page"/>
      </w:r>
    </w:p>
    <w:p w:rsidR="00AA763E" w:rsidRDefault="00AA763E" w:rsidP="00AA763E">
      <w:pPr>
        <w:pStyle w:val="3"/>
        <w:keepLines w:val="0"/>
        <w:numPr>
          <w:ilvl w:val="0"/>
          <w:numId w:val="1"/>
        </w:numPr>
        <w:spacing w:before="240" w:after="60" w:line="240" w:lineRule="auto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bookmarkStart w:id="7" w:name="_Toc375496967"/>
      <w:r>
        <w:rPr>
          <w:rFonts w:ascii="Arial" w:eastAsia="Times New Roman" w:hAnsi="Arial" w:cs="Arial"/>
          <w:color w:val="auto"/>
          <w:sz w:val="28"/>
          <w:szCs w:val="28"/>
          <w:lang w:eastAsia="ru-RU"/>
        </w:rPr>
        <w:lastRenderedPageBreak/>
        <w:t>Разработка новых версий общероссийских классификаторов ОКВЭД 2 и ОКПД 2</w:t>
      </w:r>
      <w:bookmarkEnd w:id="7"/>
    </w:p>
    <w:p w:rsidR="00AA763E" w:rsidRDefault="00AA763E" w:rsidP="00AA763E">
      <w:pPr>
        <w:pStyle w:val="af9"/>
      </w:pPr>
    </w:p>
    <w:p w:rsidR="00AA763E" w:rsidRDefault="004A6F8C" w:rsidP="00AA763E">
      <w:pPr>
        <w:pStyle w:val="af9"/>
      </w:pPr>
      <w:r>
        <w:t>П</w:t>
      </w:r>
      <w:r w:rsidR="00AA763E">
        <w:t xml:space="preserve">ересмотр действующих общероссийских классификаторов ОКВЭД и ОКПД является частью </w:t>
      </w:r>
      <w:r w:rsidR="00AA763E" w:rsidRPr="00111975">
        <w:t>«План</w:t>
      </w:r>
      <w:r w:rsidR="00AA763E">
        <w:t>а</w:t>
      </w:r>
      <w:r w:rsidR="00AA763E" w:rsidRPr="00111975">
        <w:t xml:space="preserve">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ресурсов», разработанно</w:t>
      </w:r>
      <w:r>
        <w:t>го</w:t>
      </w:r>
      <w:r w:rsidR="00AA763E" w:rsidRPr="00111975">
        <w:t xml:space="preserve"> Межведомственной рабочей группой по разработке и применению единых реестров и общероссийских классификаторов при Минфине России</w:t>
      </w:r>
      <w:r>
        <w:t>, в частности</w:t>
      </w:r>
      <w:r w:rsidRPr="004A6F8C">
        <w:t>:</w:t>
      </w:r>
    </w:p>
    <w:p w:rsidR="004A6F8C" w:rsidRPr="00111975" w:rsidRDefault="004A6F8C" w:rsidP="004A6F8C">
      <w:pPr>
        <w:pStyle w:val="af9"/>
      </w:pPr>
      <w:r w:rsidRPr="00111975">
        <w:t>- разработка новых редакций ОКВЭД</w:t>
      </w:r>
      <w:r>
        <w:t> </w:t>
      </w:r>
      <w:r w:rsidRPr="00111975">
        <w:t>2 и ОКПД</w:t>
      </w:r>
      <w:r>
        <w:t> </w:t>
      </w:r>
      <w:r w:rsidRPr="00111975">
        <w:t>2 с установлением переходного периода до 2015 года (IV квартал 2013 г.);</w:t>
      </w:r>
    </w:p>
    <w:p w:rsidR="004A6F8C" w:rsidRPr="00111975" w:rsidRDefault="004A6F8C" w:rsidP="004A6F8C">
      <w:pPr>
        <w:pStyle w:val="af9"/>
      </w:pPr>
      <w:r w:rsidRPr="00111975">
        <w:t>- внесение изменений в ОКВЭД</w:t>
      </w:r>
      <w:r>
        <w:t> </w:t>
      </w:r>
      <w:r w:rsidRPr="00111975">
        <w:t>2 и ОКПД</w:t>
      </w:r>
      <w:r>
        <w:t> </w:t>
      </w:r>
      <w:r w:rsidRPr="00111975">
        <w:t>2 в соответствии с проектами изменений ФОИВ (IV квартал 2014 г.)</w:t>
      </w:r>
      <w:r>
        <w:t>.</w:t>
      </w:r>
    </w:p>
    <w:p w:rsidR="004A6F8C" w:rsidRPr="00126E7F" w:rsidRDefault="004A6F8C" w:rsidP="004A6F8C">
      <w:pPr>
        <w:pStyle w:val="af9"/>
      </w:pPr>
      <w:r w:rsidRPr="00126E7F">
        <w:t>- отмена ОКВЭД</w:t>
      </w:r>
      <w:proofErr w:type="gramStart"/>
      <w:r w:rsidRPr="00126E7F">
        <w:t xml:space="preserve"> Р</w:t>
      </w:r>
      <w:proofErr w:type="gramEnd"/>
      <w:r w:rsidRPr="00126E7F">
        <w:t>ед. 1, ОКВЭД Ред. 1.1, ОКПД, ОКДП, ОКУН, ОКП</w:t>
      </w:r>
      <w:r>
        <w:t>.</w:t>
      </w:r>
    </w:p>
    <w:p w:rsidR="004A6F8C" w:rsidRDefault="004A6F8C" w:rsidP="00AA763E">
      <w:pPr>
        <w:pStyle w:val="af9"/>
      </w:pPr>
    </w:p>
    <w:p w:rsidR="00AA763E" w:rsidRDefault="00AA763E" w:rsidP="00AA763E">
      <w:pPr>
        <w:pStyle w:val="af9"/>
      </w:pPr>
      <w:r>
        <w:t xml:space="preserve">В соответствии с данным планом Министерством экономического развития РФ подготовлены окончательные редакции ОКВЭД 2 и ОКПД 2 для утверждения в установленном порядке в </w:t>
      </w:r>
      <w:r w:rsidRPr="00111975">
        <w:t>IV квартал</w:t>
      </w:r>
      <w:r>
        <w:t>е</w:t>
      </w:r>
      <w:r w:rsidRPr="00111975">
        <w:t xml:space="preserve"> 2013 г.</w:t>
      </w:r>
    </w:p>
    <w:p w:rsidR="00AA763E" w:rsidRDefault="00AA763E" w:rsidP="00AA763E">
      <w:pPr>
        <w:pStyle w:val="af9"/>
      </w:pPr>
      <w:r>
        <w:t>Краткая информация из введений к окончательным редакциям ОКВЭД 2 и ОКПД 2 представлена ниже.</w:t>
      </w:r>
    </w:p>
    <w:p w:rsidR="00AA763E" w:rsidRDefault="00AA763E" w:rsidP="00AA763E">
      <w:pPr>
        <w:pStyle w:val="af9"/>
      </w:pPr>
    </w:p>
    <w:p w:rsidR="00AA763E" w:rsidRPr="00B54998" w:rsidRDefault="00AA763E" w:rsidP="00AA763E">
      <w:pPr>
        <w:pStyle w:val="af9"/>
      </w:pPr>
      <w:proofErr w:type="gramStart"/>
      <w:r w:rsidRPr="002E5A28">
        <w:rPr>
          <w:b/>
        </w:rPr>
        <w:t>ОКВЭД 2</w:t>
      </w:r>
      <w:r w:rsidRPr="00B54998">
        <w:t xml:space="preserve"> построен на основе гармонизации с официальной версией на русском языке Статистической классификации видов экономической деятельности Европейского Союза (редакция 2) – </w:t>
      </w:r>
      <w:proofErr w:type="spellStart"/>
      <w:r w:rsidRPr="00627D5E">
        <w:t>Statistical</w:t>
      </w:r>
      <w:proofErr w:type="spellEnd"/>
      <w:r w:rsidRPr="00B54998">
        <w:t xml:space="preserve"> </w:t>
      </w:r>
      <w:proofErr w:type="spellStart"/>
      <w:r w:rsidRPr="00627D5E">
        <w:t>classification</w:t>
      </w:r>
      <w:proofErr w:type="spellEnd"/>
      <w:r w:rsidRPr="00B54998">
        <w:t xml:space="preserve"> </w:t>
      </w:r>
      <w:proofErr w:type="spellStart"/>
      <w:r w:rsidRPr="00627D5E">
        <w:t>of</w:t>
      </w:r>
      <w:proofErr w:type="spellEnd"/>
      <w:r w:rsidRPr="00B54998">
        <w:t xml:space="preserve"> </w:t>
      </w:r>
      <w:proofErr w:type="spellStart"/>
      <w:r w:rsidRPr="00627D5E">
        <w:t>economic</w:t>
      </w:r>
      <w:proofErr w:type="spellEnd"/>
      <w:r w:rsidRPr="00B54998">
        <w:t xml:space="preserve"> </w:t>
      </w:r>
      <w:proofErr w:type="spellStart"/>
      <w:r w:rsidRPr="00627D5E">
        <w:t>activities</w:t>
      </w:r>
      <w:proofErr w:type="spellEnd"/>
      <w:r w:rsidRPr="00B54998">
        <w:t xml:space="preserve"> </w:t>
      </w:r>
      <w:proofErr w:type="spellStart"/>
      <w:r w:rsidRPr="00627D5E">
        <w:t>in</w:t>
      </w:r>
      <w:proofErr w:type="spellEnd"/>
      <w:r w:rsidRPr="00B54998">
        <w:t xml:space="preserve"> </w:t>
      </w:r>
      <w:proofErr w:type="spellStart"/>
      <w:r w:rsidRPr="00627D5E">
        <w:t>the</w:t>
      </w:r>
      <w:proofErr w:type="spellEnd"/>
      <w:r w:rsidRPr="00B54998">
        <w:t xml:space="preserve"> </w:t>
      </w:r>
      <w:proofErr w:type="spellStart"/>
      <w:r w:rsidRPr="00627D5E">
        <w:t>European</w:t>
      </w:r>
      <w:proofErr w:type="spellEnd"/>
      <w:r w:rsidRPr="00B54998">
        <w:t xml:space="preserve"> </w:t>
      </w:r>
      <w:proofErr w:type="spellStart"/>
      <w:r w:rsidRPr="00627D5E">
        <w:t>Community</w:t>
      </w:r>
      <w:proofErr w:type="spellEnd"/>
      <w:r w:rsidRPr="00B54998">
        <w:t xml:space="preserve"> (</w:t>
      </w:r>
      <w:r w:rsidRPr="00627D5E">
        <w:t>NACE</w:t>
      </w:r>
      <w:r>
        <w:t> </w:t>
      </w:r>
      <w:r w:rsidRPr="00627D5E">
        <w:t>Rev</w:t>
      </w:r>
      <w:r w:rsidRPr="00B54998">
        <w:t xml:space="preserve">.2) путем сохранения в ОКВЭД 2 из </w:t>
      </w:r>
      <w:r w:rsidRPr="00627D5E">
        <w:t>NACE</w:t>
      </w:r>
      <w:r w:rsidRPr="00B54998">
        <w:t xml:space="preserve"> </w:t>
      </w:r>
      <w:proofErr w:type="spellStart"/>
      <w:r w:rsidRPr="00627D5E">
        <w:t>Rev</w:t>
      </w:r>
      <w:proofErr w:type="spellEnd"/>
      <w:r w:rsidRPr="00B54998">
        <w:t>.</w:t>
      </w:r>
      <w:r>
        <w:t> </w:t>
      </w:r>
      <w:r w:rsidRPr="00B54998">
        <w:t>2 кодов (до четырех знаков включительно) и наименований соответствующих группировок без изменения объемов понятий.</w:t>
      </w:r>
      <w:proofErr w:type="gramEnd"/>
      <w:r w:rsidRPr="00B54998">
        <w:t xml:space="preserve"> Особенности, отражающие потребности российской экономики по детализации видов экономической деятельности, учитываются в группировках ОКВЭД 2 на уровне группировок с пяти- и шестизначными кодами.</w:t>
      </w:r>
    </w:p>
    <w:p w:rsidR="00AA763E" w:rsidRDefault="00AA763E" w:rsidP="00AA763E">
      <w:pPr>
        <w:pStyle w:val="af9"/>
      </w:pPr>
      <w:r w:rsidRPr="00B54998">
        <w:t>Объектами классификации в ОКВЭД</w:t>
      </w:r>
      <w:r>
        <w:t> 2</w:t>
      </w:r>
      <w:r w:rsidRPr="00B54998">
        <w:t xml:space="preserve"> являются виды экономической деятельности. </w:t>
      </w:r>
    </w:p>
    <w:p w:rsidR="00AA763E" w:rsidRPr="003B78C0" w:rsidRDefault="00AA763E" w:rsidP="00AA763E">
      <w:pPr>
        <w:pStyle w:val="af9"/>
      </w:pPr>
      <w:r w:rsidRPr="003B78C0">
        <w:t xml:space="preserve">ОКВЭД 2 используется при решении следующих основных задач, связанных </w:t>
      </w:r>
      <w:proofErr w:type="gramStart"/>
      <w:r w:rsidRPr="003B78C0">
        <w:t>с</w:t>
      </w:r>
      <w:proofErr w:type="gramEnd"/>
      <w:r w:rsidRPr="003B78C0">
        <w:t>:</w:t>
      </w:r>
    </w:p>
    <w:p w:rsidR="00AA763E" w:rsidRPr="00B54998" w:rsidRDefault="00AA763E" w:rsidP="00AA763E">
      <w:pPr>
        <w:pStyle w:val="af9"/>
      </w:pPr>
      <w:r w:rsidRPr="00B54998">
        <w:t>- классификацией и кодированием видов экономической деятельности, заявляемых хозяйствующими субъектами при регистрации;</w:t>
      </w:r>
    </w:p>
    <w:p w:rsidR="00AA763E" w:rsidRPr="00B54998" w:rsidRDefault="00AA763E" w:rsidP="00AA763E">
      <w:pPr>
        <w:pStyle w:val="af9"/>
      </w:pPr>
      <w:r w:rsidRPr="00B54998">
        <w:t>- определение основного и дополнительных видов экономической деятельности, осуществляемых хозяйствующими субъектами;</w:t>
      </w:r>
    </w:p>
    <w:p w:rsidR="00AA763E" w:rsidRPr="00B54998" w:rsidRDefault="00AA763E" w:rsidP="00AA763E">
      <w:pPr>
        <w:pStyle w:val="af9"/>
      </w:pPr>
      <w:r w:rsidRPr="00B54998">
        <w:lastRenderedPageBreak/>
        <w:t>- разработкой нормативных правовых актов, касающихся государственного регулирования отдельных видов экономической деятельности;</w:t>
      </w:r>
    </w:p>
    <w:p w:rsidR="00AA763E" w:rsidRPr="00B54998" w:rsidRDefault="00AA763E" w:rsidP="00AA763E">
      <w:pPr>
        <w:pStyle w:val="af9"/>
      </w:pPr>
      <w:r w:rsidRPr="00B54998">
        <w:t>- осуществлением государственного статистического наблюдения по видам деятельности за субъектами национальной экономики и социальной сферы;</w:t>
      </w:r>
    </w:p>
    <w:p w:rsidR="00AA763E" w:rsidRPr="00B54998" w:rsidRDefault="00AA763E" w:rsidP="00AA763E">
      <w:pPr>
        <w:pStyle w:val="af9"/>
      </w:pPr>
      <w:r w:rsidRPr="00B54998">
        <w:t>- подготовкой статистической информации для сопоставлений на международном уровне;</w:t>
      </w:r>
    </w:p>
    <w:p w:rsidR="00AA763E" w:rsidRPr="00F3103F" w:rsidRDefault="00AA763E" w:rsidP="00AA763E">
      <w:pPr>
        <w:pStyle w:val="af9"/>
      </w:pPr>
      <w:r w:rsidRPr="00B54998">
        <w:t>- кодированием информации по видам экономической деятельности в информационных системах и ресурсах</w:t>
      </w:r>
      <w:r w:rsidRPr="00F3103F">
        <w:t>;</w:t>
      </w:r>
    </w:p>
    <w:p w:rsidR="00AA763E" w:rsidRPr="00B54998" w:rsidRDefault="00AA763E" w:rsidP="00AA763E">
      <w:pPr>
        <w:pStyle w:val="af9"/>
      </w:pPr>
      <w:r w:rsidRPr="00B54998">
        <w:t>- 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задач.</w:t>
      </w:r>
    </w:p>
    <w:p w:rsidR="00AA763E" w:rsidRDefault="00AA763E" w:rsidP="00AA763E">
      <w:pPr>
        <w:pStyle w:val="af9"/>
      </w:pPr>
    </w:p>
    <w:p w:rsidR="00AA763E" w:rsidRPr="00F30350" w:rsidRDefault="00AA763E" w:rsidP="00AA763E">
      <w:pPr>
        <w:pStyle w:val="af9"/>
      </w:pPr>
      <w:proofErr w:type="gramStart"/>
      <w:r w:rsidRPr="002E5A28">
        <w:rPr>
          <w:b/>
        </w:rPr>
        <w:t xml:space="preserve">ОКПД 2 </w:t>
      </w:r>
      <w:r w:rsidRPr="00F30350">
        <w:t>построен на основе гармонизации со Статистической классификацией продукции по видам деятельности в Европейском экономическом сообществе (КПЕС</w:t>
      </w:r>
      <w:r>
        <w:t> </w:t>
      </w:r>
      <w:r w:rsidRPr="00F30350">
        <w:t xml:space="preserve">2008) - </w:t>
      </w:r>
      <w:proofErr w:type="spellStart"/>
      <w:r w:rsidRPr="00F30350">
        <w:t>Statistical</w:t>
      </w:r>
      <w:proofErr w:type="spellEnd"/>
      <w:r w:rsidRPr="00F30350">
        <w:t xml:space="preserve"> </w:t>
      </w:r>
      <w:proofErr w:type="spellStart"/>
      <w:r w:rsidRPr="00F30350">
        <w:t>Classification</w:t>
      </w:r>
      <w:proofErr w:type="spellEnd"/>
      <w:r w:rsidRPr="00F30350">
        <w:t xml:space="preserve"> </w:t>
      </w:r>
      <w:proofErr w:type="spellStart"/>
      <w:r w:rsidRPr="00F30350">
        <w:t>of</w:t>
      </w:r>
      <w:proofErr w:type="spellEnd"/>
      <w:r w:rsidRPr="00F30350">
        <w:t xml:space="preserve"> </w:t>
      </w:r>
      <w:proofErr w:type="spellStart"/>
      <w:r w:rsidRPr="00F30350">
        <w:t>Products</w:t>
      </w:r>
      <w:proofErr w:type="spellEnd"/>
      <w:r w:rsidRPr="00F30350">
        <w:t xml:space="preserve"> </w:t>
      </w:r>
      <w:proofErr w:type="spellStart"/>
      <w:r w:rsidRPr="00F30350">
        <w:t>by</w:t>
      </w:r>
      <w:proofErr w:type="spellEnd"/>
      <w:r w:rsidRPr="00F30350">
        <w:t xml:space="preserve"> </w:t>
      </w:r>
      <w:proofErr w:type="spellStart"/>
      <w:r w:rsidRPr="00F30350">
        <w:t>Activity</w:t>
      </w:r>
      <w:proofErr w:type="spellEnd"/>
      <w:r w:rsidRPr="00F30350">
        <w:t xml:space="preserve"> </w:t>
      </w:r>
      <w:proofErr w:type="spellStart"/>
      <w:r w:rsidRPr="00F30350">
        <w:t>in</w:t>
      </w:r>
      <w:proofErr w:type="spellEnd"/>
      <w:r w:rsidRPr="00F30350">
        <w:t xml:space="preserve"> </w:t>
      </w:r>
      <w:proofErr w:type="spellStart"/>
      <w:r w:rsidRPr="00F30350">
        <w:t>the</w:t>
      </w:r>
      <w:proofErr w:type="spellEnd"/>
      <w:r w:rsidRPr="00F30350">
        <w:t xml:space="preserve"> </w:t>
      </w:r>
      <w:proofErr w:type="spellStart"/>
      <w:r w:rsidRPr="00F30350">
        <w:t>European</w:t>
      </w:r>
      <w:proofErr w:type="spellEnd"/>
      <w:r w:rsidRPr="00F30350">
        <w:t xml:space="preserve"> </w:t>
      </w:r>
      <w:proofErr w:type="spellStart"/>
      <w:r w:rsidRPr="00F30350">
        <w:t>Economic</w:t>
      </w:r>
      <w:proofErr w:type="spellEnd"/>
      <w:r w:rsidRPr="00F30350">
        <w:t xml:space="preserve"> </w:t>
      </w:r>
      <w:proofErr w:type="spellStart"/>
      <w:r w:rsidRPr="00F30350">
        <w:t>Community</w:t>
      </w:r>
      <w:proofErr w:type="spellEnd"/>
      <w:r w:rsidRPr="00F30350">
        <w:t xml:space="preserve">, 2008 </w:t>
      </w:r>
      <w:proofErr w:type="spellStart"/>
      <w:r w:rsidRPr="00F30350">
        <w:t>version</w:t>
      </w:r>
      <w:proofErr w:type="spellEnd"/>
      <w:r w:rsidRPr="00F30350">
        <w:t xml:space="preserve"> (CPA</w:t>
      </w:r>
      <w:r>
        <w:t> </w:t>
      </w:r>
      <w:r w:rsidRPr="00F30350">
        <w:t>2008) путем сохранения без изменения в ОКПД</w:t>
      </w:r>
      <w:r>
        <w:t> 2</w:t>
      </w:r>
      <w:r w:rsidRPr="00F30350">
        <w:t xml:space="preserve"> из КПЕС</w:t>
      </w:r>
      <w:r>
        <w:t> </w:t>
      </w:r>
      <w:r w:rsidRPr="00F30350">
        <w:t>2008 кодов (до шести знаков включительно) и объемов понятий соответствующих позиций.</w:t>
      </w:r>
      <w:proofErr w:type="gramEnd"/>
      <w:r>
        <w:t xml:space="preserve"> </w:t>
      </w:r>
      <w:r w:rsidRPr="00887596">
        <w:t>При этом имеются случаи, для которых национальные особенности отражаются путем изменения группировок СРА</w:t>
      </w:r>
      <w:r>
        <w:t> </w:t>
      </w:r>
      <w:r w:rsidRPr="00887596">
        <w:t>2008 с 2-х разрядными - 6-и разрядными кодами.</w:t>
      </w:r>
      <w:r w:rsidRPr="00F30350">
        <w:t xml:space="preserve"> Особенности, отражающие потребности российской экономики по детализации продукции, учитываются в группировках ОКПД</w:t>
      </w:r>
      <w:r>
        <w:t> 2</w:t>
      </w:r>
      <w:r w:rsidRPr="00F30350">
        <w:t xml:space="preserve"> с 7 - 9-разрядными кодами.</w:t>
      </w:r>
    </w:p>
    <w:p w:rsidR="00AA763E" w:rsidRPr="00F30350" w:rsidRDefault="00AA763E" w:rsidP="00AA763E">
      <w:pPr>
        <w:pStyle w:val="af9"/>
      </w:pPr>
      <w:r w:rsidRPr="00F30350">
        <w:t>Объектами классификации в ОКПД</w:t>
      </w:r>
      <w:r>
        <w:t> 2</w:t>
      </w:r>
      <w:r w:rsidRPr="00F30350">
        <w:t xml:space="preserve"> являются продукция (услуги, работы).</w:t>
      </w:r>
    </w:p>
    <w:p w:rsidR="00AA763E" w:rsidRPr="00873737" w:rsidRDefault="00AA763E" w:rsidP="00AA763E">
      <w:pPr>
        <w:pStyle w:val="af9"/>
      </w:pPr>
      <w:r w:rsidRPr="00873737">
        <w:t>ОКПД</w:t>
      </w:r>
      <w:r>
        <w:t> 2</w:t>
      </w:r>
      <w:r w:rsidRPr="00873737">
        <w:t xml:space="preserve"> </w:t>
      </w:r>
      <w:proofErr w:type="gramStart"/>
      <w:r w:rsidRPr="00873737">
        <w:t>предназначен</w:t>
      </w:r>
      <w:proofErr w:type="gramEnd"/>
      <w:r w:rsidRPr="00873737">
        <w:t xml:space="preserve"> для обеспечения информационной поддержки</w:t>
      </w:r>
      <w:r>
        <w:t xml:space="preserve"> </w:t>
      </w:r>
      <w:r w:rsidRPr="00873737">
        <w:t>задач, связанных с:</w:t>
      </w:r>
      <w:r>
        <w:t xml:space="preserve"> </w:t>
      </w:r>
    </w:p>
    <w:p w:rsidR="00AA763E" w:rsidRPr="00873737" w:rsidRDefault="00AA763E" w:rsidP="00AA763E">
      <w:pPr>
        <w:pStyle w:val="af9"/>
      </w:pPr>
      <w:r>
        <w:t>- </w:t>
      </w:r>
      <w:r w:rsidRPr="00873737">
        <w:t>классификацией и кодированием продукции (услуг, работ) для целей государственной статистики;</w:t>
      </w:r>
    </w:p>
    <w:p w:rsidR="00AA763E" w:rsidRPr="00873737" w:rsidRDefault="00AA763E" w:rsidP="00AA763E">
      <w:pPr>
        <w:pStyle w:val="af9"/>
      </w:pPr>
      <w:r>
        <w:t>- </w:t>
      </w:r>
      <w:r w:rsidRPr="00873737">
        <w:t xml:space="preserve">разработкой нормативных правовых актов, касающихся государственного регулирования отдельных видов </w:t>
      </w:r>
      <w:r>
        <w:t>продукции (услуг, работ)</w:t>
      </w:r>
      <w:r w:rsidRPr="00873737">
        <w:t xml:space="preserve">; </w:t>
      </w:r>
    </w:p>
    <w:p w:rsidR="00AA763E" w:rsidRPr="00873737" w:rsidRDefault="00AA763E" w:rsidP="00AA763E">
      <w:pPr>
        <w:pStyle w:val="af9"/>
      </w:pPr>
      <w:r>
        <w:t>- </w:t>
      </w:r>
      <w:r w:rsidRPr="00873737">
        <w:t xml:space="preserve">реализации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видах </w:t>
      </w:r>
      <w:r>
        <w:t xml:space="preserve">продукции (услуг, работ) </w:t>
      </w:r>
      <w:r w:rsidRPr="00873737">
        <w:t>при решении аналитических задач.</w:t>
      </w:r>
    </w:p>
    <w:p w:rsidR="00AA763E" w:rsidRPr="00873737" w:rsidRDefault="00AA763E" w:rsidP="00AA763E">
      <w:pPr>
        <w:pStyle w:val="af9"/>
      </w:pPr>
      <w:r>
        <w:t>- </w:t>
      </w:r>
      <w:r w:rsidRPr="00873737">
        <w:t>обеспечения системы государственной контрактации и оптовой торговли на внутреннем рынке;</w:t>
      </w:r>
    </w:p>
    <w:p w:rsidR="00AA763E" w:rsidRDefault="00AA763E" w:rsidP="00AA763E">
      <w:pPr>
        <w:pStyle w:val="af9"/>
      </w:pPr>
      <w:r>
        <w:t>- </w:t>
      </w:r>
      <w:r w:rsidRPr="00873737">
        <w:t>подготовкой статистической информации для сопост</w:t>
      </w:r>
      <w:r>
        <w:t>авлений на международном уровне;</w:t>
      </w:r>
    </w:p>
    <w:p w:rsidR="00AA763E" w:rsidRPr="00613E8C" w:rsidRDefault="00AA763E" w:rsidP="00AA763E">
      <w:pPr>
        <w:pStyle w:val="af9"/>
      </w:pPr>
      <w:r>
        <w:lastRenderedPageBreak/>
        <w:t xml:space="preserve">- размещением заказов на поставки товаров, выполнение работ и оказание услуг для </w:t>
      </w:r>
      <w:r w:rsidRPr="00613E8C">
        <w:t>государственных и муниципальных нужд;</w:t>
      </w:r>
    </w:p>
    <w:p w:rsidR="00AA763E" w:rsidRPr="003B78C0" w:rsidRDefault="00AA763E" w:rsidP="00AA763E">
      <w:pPr>
        <w:pStyle w:val="af9"/>
      </w:pPr>
      <w:r w:rsidRPr="003B78C0">
        <w:t>-</w:t>
      </w:r>
      <w:r>
        <w:t> </w:t>
      </w:r>
      <w:r w:rsidRPr="00613E8C">
        <w:t>налогообложением;</w:t>
      </w:r>
    </w:p>
    <w:p w:rsidR="00AA763E" w:rsidRDefault="00AA763E" w:rsidP="00AA763E">
      <w:pPr>
        <w:pStyle w:val="af9"/>
      </w:pPr>
      <w:r>
        <w:t>- обеспечением классификации основных фондов, используемой в Общероссийском классификаторе основных фондов;</w:t>
      </w:r>
    </w:p>
    <w:p w:rsidR="00AA763E" w:rsidRDefault="00AA763E" w:rsidP="00AA763E">
      <w:pPr>
        <w:pStyle w:val="af9"/>
      </w:pPr>
      <w:r>
        <w:t>- стандартизацией и обязательным подтверждением соответствия продукции</w:t>
      </w:r>
      <w:r w:rsidRPr="00732C10">
        <w:t>;</w:t>
      </w:r>
    </w:p>
    <w:p w:rsidR="00AA763E" w:rsidRPr="003223C2" w:rsidRDefault="00AA763E" w:rsidP="00AA763E">
      <w:pPr>
        <w:pStyle w:val="af9"/>
      </w:pPr>
      <w:r>
        <w:t>- классификацией и кодированием услуг, оказываемых населению хозяйствующими субъектами.</w:t>
      </w:r>
    </w:p>
    <w:p w:rsidR="00AA763E" w:rsidRDefault="00AA763E" w:rsidP="00AA763E">
      <w:pPr>
        <w:pStyle w:val="af9"/>
      </w:pPr>
    </w:p>
    <w:p w:rsidR="00AA763E" w:rsidRDefault="00AA763E" w:rsidP="00AA763E">
      <w:pPr>
        <w:pStyle w:val="af9"/>
      </w:pPr>
      <w:r>
        <w:t xml:space="preserve">Необходимо </w:t>
      </w:r>
      <w:r w:rsidR="00BC7BD6">
        <w:t>еще раз подчеркнуть</w:t>
      </w:r>
      <w:r>
        <w:t>, что после утверждения и внедрения ОКВЭД 2 и ОКПД 2 планируются к отмене действующие в настоящее время общероссийские классификаторы</w:t>
      </w:r>
      <w:r w:rsidRPr="002B32EE">
        <w:t>:</w:t>
      </w:r>
      <w:r>
        <w:t xml:space="preserve"> </w:t>
      </w:r>
      <w:r w:rsidRPr="002B32EE">
        <w:t>ОКВЭД</w:t>
      </w:r>
      <w:proofErr w:type="gramStart"/>
      <w:r w:rsidRPr="002B32EE">
        <w:t xml:space="preserve"> Р</w:t>
      </w:r>
      <w:proofErr w:type="gramEnd"/>
      <w:r w:rsidRPr="002B32EE">
        <w:t>ед. 1, ОКВЭД Ред. 1.1, ОКПД, ОКДП, ОКУН, ОКП.</w:t>
      </w:r>
    </w:p>
    <w:p w:rsidR="00AA763E" w:rsidRDefault="00AA763E" w:rsidP="00AA763E">
      <w:pPr>
        <w:pStyle w:val="af9"/>
      </w:pPr>
    </w:p>
    <w:p w:rsidR="00AA763E" w:rsidRDefault="00AA763E" w:rsidP="00AA763E">
      <w:pPr>
        <w:pStyle w:val="af9"/>
      </w:pPr>
      <w:r>
        <w:t xml:space="preserve">В связи с отменой общероссийских классификаторов, объектом классификации которых является продукция (услуги, работы) - </w:t>
      </w:r>
      <w:r w:rsidRPr="002B32EE">
        <w:t>ОКПД, ОКДП, ОКУН, ОКП</w:t>
      </w:r>
      <w:r>
        <w:t xml:space="preserve"> – информационная поддержка задач, возложенная на данные классификаторы, передается ОКПД 2, что обозначено во введении (см. выше).</w:t>
      </w:r>
    </w:p>
    <w:p w:rsidR="00AA763E" w:rsidRDefault="00AA763E" w:rsidP="00AA763E">
      <w:pPr>
        <w:pStyle w:val="af9"/>
      </w:pPr>
    </w:p>
    <w:p w:rsidR="00AA763E" w:rsidRDefault="00AA763E" w:rsidP="00AA763E">
      <w:pPr>
        <w:pStyle w:val="af9"/>
      </w:pPr>
      <w:r>
        <w:t>Однако</w:t>
      </w:r>
      <w:proofErr w:type="gramStart"/>
      <w:r>
        <w:t>,</w:t>
      </w:r>
      <w:proofErr w:type="gramEnd"/>
      <w:r>
        <w:t xml:space="preserve"> в окончательной редакции ОКПД 2 общее количество группировок насчитывает около 17 300 единиц, в то время как</w:t>
      </w:r>
      <w:r w:rsidRPr="0016518C">
        <w:t>:</w:t>
      </w:r>
    </w:p>
    <w:p w:rsidR="00AA763E" w:rsidRDefault="00AA763E" w:rsidP="00AA763E">
      <w:pPr>
        <w:pStyle w:val="af9"/>
      </w:pPr>
      <w:r>
        <w:t>- в ОКПД</w:t>
      </w:r>
      <w:r>
        <w:tab/>
      </w:r>
      <w:r>
        <w:tab/>
        <w:t>- 38 700 единиц</w:t>
      </w:r>
      <w:r w:rsidRPr="004F0F2A">
        <w:t>;</w:t>
      </w:r>
    </w:p>
    <w:p w:rsidR="00AA763E" w:rsidRDefault="00AA763E" w:rsidP="00AA763E">
      <w:pPr>
        <w:pStyle w:val="af9"/>
      </w:pPr>
      <w:r>
        <w:t>- в ОКДП</w:t>
      </w:r>
      <w:r>
        <w:tab/>
      </w:r>
      <w:r>
        <w:tab/>
        <w:t>- 44 400 единиц</w:t>
      </w:r>
      <w:r w:rsidRPr="004F0F2A">
        <w:t>;</w:t>
      </w:r>
    </w:p>
    <w:p w:rsidR="00AA763E" w:rsidRDefault="00AA763E" w:rsidP="00AA763E">
      <w:pPr>
        <w:pStyle w:val="af9"/>
      </w:pPr>
      <w:r>
        <w:t>- в ОКП</w:t>
      </w:r>
      <w:r>
        <w:tab/>
      </w:r>
      <w:r>
        <w:tab/>
        <w:t>- 53 700 единиц</w:t>
      </w:r>
      <w:r w:rsidRPr="004F0F2A">
        <w:t>;</w:t>
      </w:r>
    </w:p>
    <w:p w:rsidR="00AA763E" w:rsidRPr="0016518C" w:rsidRDefault="00AA763E" w:rsidP="00AA763E">
      <w:pPr>
        <w:pStyle w:val="af9"/>
      </w:pPr>
      <w:r>
        <w:t>- в ОКУН</w:t>
      </w:r>
      <w:r>
        <w:tab/>
      </w:r>
      <w:r>
        <w:tab/>
        <w:t>- 2 000 единиц.</w:t>
      </w:r>
    </w:p>
    <w:p w:rsidR="00AA763E" w:rsidRDefault="00AA763E" w:rsidP="00AA763E">
      <w:pPr>
        <w:pStyle w:val="af9"/>
      </w:pPr>
    </w:p>
    <w:p w:rsidR="00AA763E" w:rsidRDefault="00AA763E" w:rsidP="00AA763E">
      <w:pPr>
        <w:pStyle w:val="af9"/>
      </w:pPr>
      <w:r>
        <w:t>Вероятно</w:t>
      </w:r>
      <w:r w:rsidR="00FC3772">
        <w:t>,</w:t>
      </w:r>
      <w:r>
        <w:t xml:space="preserve"> количество группировок в ОКПД 2 будет увеличено до оптимального значения в период его доработки в соот</w:t>
      </w:r>
      <w:r w:rsidRPr="00111975">
        <w:t xml:space="preserve">ветствии с проектами изменений ФОИВ </w:t>
      </w:r>
      <w:r>
        <w:t xml:space="preserve">в течение </w:t>
      </w:r>
      <w:r w:rsidRPr="00111975">
        <w:t>2014 г</w:t>
      </w:r>
      <w:r>
        <w:t>ода.</w:t>
      </w:r>
    </w:p>
    <w:p w:rsidR="00AA763E" w:rsidRDefault="00AA763E" w:rsidP="00781AEC">
      <w:pPr>
        <w:pStyle w:val="af9"/>
      </w:pPr>
    </w:p>
    <w:sectPr w:rsidR="00AA763E" w:rsidSect="00597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70" w:rsidRDefault="00F82070" w:rsidP="006A11AE">
      <w:pPr>
        <w:spacing w:after="0" w:line="240" w:lineRule="auto"/>
      </w:pPr>
      <w:r>
        <w:separator/>
      </w:r>
    </w:p>
  </w:endnote>
  <w:endnote w:type="continuationSeparator" w:id="0">
    <w:p w:rsidR="00F82070" w:rsidRDefault="00F82070" w:rsidP="006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4E" w:rsidRDefault="00A32F4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DF" w:rsidRPr="00754233" w:rsidRDefault="00FB74DF">
    <w:pPr>
      <w:pStyle w:val="af"/>
      <w:rPr>
        <w:i/>
      </w:rPr>
    </w:pPr>
    <w:r w:rsidRPr="00754233">
      <w:rPr>
        <w:i/>
      </w:rPr>
      <w:ptab w:relativeTo="margin" w:alignment="right" w:leader="none"/>
    </w:r>
    <w:r w:rsidR="00A32F4E">
      <w:rPr>
        <w:i/>
      </w:rPr>
      <w:t xml:space="preserve">© </w:t>
    </w:r>
    <w:bookmarkStart w:id="8" w:name="_GoBack"/>
    <w:bookmarkEnd w:id="8"/>
    <w:r w:rsidRPr="00754233">
      <w:rPr>
        <w:i/>
      </w:rPr>
      <w:t>ЗАО «Центр по экономическим классификациям»,</w:t>
    </w:r>
    <w:r>
      <w:rPr>
        <w:i/>
      </w:rPr>
      <w:t xml:space="preserve"> </w:t>
    </w:r>
    <w:r w:rsidRPr="00754233">
      <w:rPr>
        <w:i/>
      </w:rPr>
      <w:t>8-926-248-04-83 ,</w:t>
    </w:r>
    <w:r w:rsidRPr="00754233">
      <w:rPr>
        <w:i/>
        <w:lang w:val="en-US"/>
      </w:rPr>
      <w:t>www</w:t>
    </w:r>
    <w:r w:rsidRPr="00754233">
      <w:rPr>
        <w:i/>
      </w:rPr>
      <w:t>.</w:t>
    </w:r>
    <w:proofErr w:type="spellStart"/>
    <w:r w:rsidRPr="00754233">
      <w:rPr>
        <w:i/>
        <w:lang w:val="en-US"/>
      </w:rPr>
      <w:t>okpd</w:t>
    </w:r>
    <w:proofErr w:type="spellEnd"/>
    <w:r w:rsidRPr="00754233">
      <w:rPr>
        <w:i/>
      </w:rPr>
      <w:t>.</w:t>
    </w:r>
    <w:r w:rsidRPr="00754233">
      <w:rPr>
        <w:i/>
        <w:lang w:val="en-US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4E" w:rsidRDefault="00A32F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70" w:rsidRDefault="00F82070" w:rsidP="006A11AE">
      <w:pPr>
        <w:spacing w:after="0" w:line="240" w:lineRule="auto"/>
      </w:pPr>
      <w:r>
        <w:separator/>
      </w:r>
    </w:p>
  </w:footnote>
  <w:footnote w:type="continuationSeparator" w:id="0">
    <w:p w:rsidR="00F82070" w:rsidRDefault="00F82070" w:rsidP="006A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4E" w:rsidRDefault="00A32F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13919"/>
      <w:docPartObj>
        <w:docPartGallery w:val="Page Numbers (Top of Page)"/>
        <w:docPartUnique/>
      </w:docPartObj>
    </w:sdtPr>
    <w:sdtEndPr/>
    <w:sdtContent>
      <w:p w:rsidR="00FB74DF" w:rsidRDefault="00FB74DF" w:rsidP="00D6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4E">
          <w:rPr>
            <w:noProof/>
          </w:rPr>
          <w:t>2</w:t>
        </w:r>
        <w:r>
          <w:fldChar w:fldCharType="end"/>
        </w:r>
      </w:p>
    </w:sdtContent>
  </w:sdt>
  <w:p w:rsidR="00FB74DF" w:rsidRDefault="00FB74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4E" w:rsidRDefault="00A32F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C65"/>
    <w:multiLevelType w:val="hybridMultilevel"/>
    <w:tmpl w:val="2D186722"/>
    <w:lvl w:ilvl="0" w:tplc="E730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5163"/>
    <w:multiLevelType w:val="hybridMultilevel"/>
    <w:tmpl w:val="3C9E062E"/>
    <w:lvl w:ilvl="0" w:tplc="742AF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46BC"/>
    <w:multiLevelType w:val="hybridMultilevel"/>
    <w:tmpl w:val="004826A2"/>
    <w:lvl w:ilvl="0" w:tplc="4692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181E"/>
    <w:multiLevelType w:val="hybridMultilevel"/>
    <w:tmpl w:val="3C9E062E"/>
    <w:lvl w:ilvl="0" w:tplc="742AF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462"/>
    <w:multiLevelType w:val="hybridMultilevel"/>
    <w:tmpl w:val="F45AD80C"/>
    <w:lvl w:ilvl="0" w:tplc="7CB6F6F6">
      <w:start w:val="39"/>
      <w:numFmt w:val="decimal"/>
      <w:lvlText w:val="%1"/>
      <w:lvlJc w:val="left"/>
      <w:pPr>
        <w:tabs>
          <w:tab w:val="num" w:pos="1412"/>
        </w:tabs>
        <w:ind w:left="141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4F0A6FA7"/>
    <w:multiLevelType w:val="hybridMultilevel"/>
    <w:tmpl w:val="696A7F18"/>
    <w:lvl w:ilvl="0" w:tplc="4708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86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D6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3C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70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88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6E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0C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AA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A7C0E09"/>
    <w:multiLevelType w:val="hybridMultilevel"/>
    <w:tmpl w:val="DFC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563A8"/>
    <w:multiLevelType w:val="hybridMultilevel"/>
    <w:tmpl w:val="E506ACB4"/>
    <w:lvl w:ilvl="0" w:tplc="F570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326E3"/>
    <w:multiLevelType w:val="hybridMultilevel"/>
    <w:tmpl w:val="3C9E062E"/>
    <w:lvl w:ilvl="0" w:tplc="742AF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AE"/>
    <w:rsid w:val="00001202"/>
    <w:rsid w:val="0000188E"/>
    <w:rsid w:val="000021EC"/>
    <w:rsid w:val="0000240C"/>
    <w:rsid w:val="00004FA2"/>
    <w:rsid w:val="00005F6C"/>
    <w:rsid w:val="00006E18"/>
    <w:rsid w:val="00007509"/>
    <w:rsid w:val="00007B38"/>
    <w:rsid w:val="000107B9"/>
    <w:rsid w:val="00011C18"/>
    <w:rsid w:val="000147ED"/>
    <w:rsid w:val="00014ABA"/>
    <w:rsid w:val="000153C1"/>
    <w:rsid w:val="00015962"/>
    <w:rsid w:val="00017EBB"/>
    <w:rsid w:val="00020AED"/>
    <w:rsid w:val="000210E2"/>
    <w:rsid w:val="0002321E"/>
    <w:rsid w:val="000232A7"/>
    <w:rsid w:val="000316EE"/>
    <w:rsid w:val="00031A28"/>
    <w:rsid w:val="000327BA"/>
    <w:rsid w:val="000327C8"/>
    <w:rsid w:val="00033ABB"/>
    <w:rsid w:val="00034EE6"/>
    <w:rsid w:val="000350BB"/>
    <w:rsid w:val="0004006F"/>
    <w:rsid w:val="00042C3F"/>
    <w:rsid w:val="0004368B"/>
    <w:rsid w:val="00043D5B"/>
    <w:rsid w:val="00043EA1"/>
    <w:rsid w:val="0004442A"/>
    <w:rsid w:val="00047B03"/>
    <w:rsid w:val="00051C75"/>
    <w:rsid w:val="0005427E"/>
    <w:rsid w:val="000545A5"/>
    <w:rsid w:val="000546D6"/>
    <w:rsid w:val="0005638B"/>
    <w:rsid w:val="00057AEE"/>
    <w:rsid w:val="00061DAA"/>
    <w:rsid w:val="000621D5"/>
    <w:rsid w:val="0006250D"/>
    <w:rsid w:val="0006363C"/>
    <w:rsid w:val="00065E40"/>
    <w:rsid w:val="00066097"/>
    <w:rsid w:val="000713F2"/>
    <w:rsid w:val="00071FBF"/>
    <w:rsid w:val="00072D42"/>
    <w:rsid w:val="000742C7"/>
    <w:rsid w:val="00076BC1"/>
    <w:rsid w:val="000820C0"/>
    <w:rsid w:val="000835E5"/>
    <w:rsid w:val="000864F2"/>
    <w:rsid w:val="00087679"/>
    <w:rsid w:val="00087B6A"/>
    <w:rsid w:val="00087B8F"/>
    <w:rsid w:val="00087DFB"/>
    <w:rsid w:val="00090F7E"/>
    <w:rsid w:val="00091150"/>
    <w:rsid w:val="00091720"/>
    <w:rsid w:val="000917FC"/>
    <w:rsid w:val="00091EA8"/>
    <w:rsid w:val="0009425E"/>
    <w:rsid w:val="000944E9"/>
    <w:rsid w:val="00095FB0"/>
    <w:rsid w:val="000A2AA2"/>
    <w:rsid w:val="000A2CED"/>
    <w:rsid w:val="000A3F09"/>
    <w:rsid w:val="000A5FCA"/>
    <w:rsid w:val="000A6436"/>
    <w:rsid w:val="000A6CB8"/>
    <w:rsid w:val="000A7271"/>
    <w:rsid w:val="000A758E"/>
    <w:rsid w:val="000A763C"/>
    <w:rsid w:val="000B15FF"/>
    <w:rsid w:val="000B1612"/>
    <w:rsid w:val="000B319B"/>
    <w:rsid w:val="000B338E"/>
    <w:rsid w:val="000B493C"/>
    <w:rsid w:val="000B4B24"/>
    <w:rsid w:val="000B4ECE"/>
    <w:rsid w:val="000B56C8"/>
    <w:rsid w:val="000B5B22"/>
    <w:rsid w:val="000B6132"/>
    <w:rsid w:val="000B6221"/>
    <w:rsid w:val="000B67E0"/>
    <w:rsid w:val="000C08AB"/>
    <w:rsid w:val="000C1411"/>
    <w:rsid w:val="000C2235"/>
    <w:rsid w:val="000C2E1C"/>
    <w:rsid w:val="000C3100"/>
    <w:rsid w:val="000C3FB1"/>
    <w:rsid w:val="000C4E48"/>
    <w:rsid w:val="000D04A9"/>
    <w:rsid w:val="000D109E"/>
    <w:rsid w:val="000D138F"/>
    <w:rsid w:val="000D3793"/>
    <w:rsid w:val="000D60DE"/>
    <w:rsid w:val="000D64B7"/>
    <w:rsid w:val="000D672B"/>
    <w:rsid w:val="000D69B5"/>
    <w:rsid w:val="000D7149"/>
    <w:rsid w:val="000E082F"/>
    <w:rsid w:val="000E1593"/>
    <w:rsid w:val="000E29EA"/>
    <w:rsid w:val="000E44B4"/>
    <w:rsid w:val="000E5384"/>
    <w:rsid w:val="000E599E"/>
    <w:rsid w:val="000E61E6"/>
    <w:rsid w:val="000E6F4D"/>
    <w:rsid w:val="000F0279"/>
    <w:rsid w:val="000F066C"/>
    <w:rsid w:val="000F0DF2"/>
    <w:rsid w:val="000F17C4"/>
    <w:rsid w:val="000F203C"/>
    <w:rsid w:val="000F4CB9"/>
    <w:rsid w:val="000F521B"/>
    <w:rsid w:val="000F5B3A"/>
    <w:rsid w:val="000F6887"/>
    <w:rsid w:val="00103F27"/>
    <w:rsid w:val="001070AE"/>
    <w:rsid w:val="00110248"/>
    <w:rsid w:val="001102CC"/>
    <w:rsid w:val="00110D93"/>
    <w:rsid w:val="001115AD"/>
    <w:rsid w:val="00111612"/>
    <w:rsid w:val="00111975"/>
    <w:rsid w:val="00111EEB"/>
    <w:rsid w:val="0011227F"/>
    <w:rsid w:val="00115C22"/>
    <w:rsid w:val="00117F47"/>
    <w:rsid w:val="00123861"/>
    <w:rsid w:val="00124434"/>
    <w:rsid w:val="00124B65"/>
    <w:rsid w:val="00125874"/>
    <w:rsid w:val="0012611A"/>
    <w:rsid w:val="00126E7F"/>
    <w:rsid w:val="00133B4D"/>
    <w:rsid w:val="00133B70"/>
    <w:rsid w:val="00134131"/>
    <w:rsid w:val="001342CC"/>
    <w:rsid w:val="001345C9"/>
    <w:rsid w:val="001349BC"/>
    <w:rsid w:val="00134F1B"/>
    <w:rsid w:val="00135C81"/>
    <w:rsid w:val="00141151"/>
    <w:rsid w:val="00145CBF"/>
    <w:rsid w:val="001470B1"/>
    <w:rsid w:val="0014792F"/>
    <w:rsid w:val="00151633"/>
    <w:rsid w:val="001516D0"/>
    <w:rsid w:val="0015206C"/>
    <w:rsid w:val="00152411"/>
    <w:rsid w:val="00153C8E"/>
    <w:rsid w:val="001558A2"/>
    <w:rsid w:val="0015631E"/>
    <w:rsid w:val="0015635B"/>
    <w:rsid w:val="00156F3C"/>
    <w:rsid w:val="00160533"/>
    <w:rsid w:val="00160FBD"/>
    <w:rsid w:val="00160FFE"/>
    <w:rsid w:val="00163CC5"/>
    <w:rsid w:val="0016518C"/>
    <w:rsid w:val="00166AD9"/>
    <w:rsid w:val="00166C92"/>
    <w:rsid w:val="00167789"/>
    <w:rsid w:val="00167AE9"/>
    <w:rsid w:val="00171996"/>
    <w:rsid w:val="00171B4F"/>
    <w:rsid w:val="00171F68"/>
    <w:rsid w:val="0017233B"/>
    <w:rsid w:val="00172636"/>
    <w:rsid w:val="00174F28"/>
    <w:rsid w:val="001751D9"/>
    <w:rsid w:val="00176E9E"/>
    <w:rsid w:val="00177620"/>
    <w:rsid w:val="00180F38"/>
    <w:rsid w:val="00183E0A"/>
    <w:rsid w:val="001840C8"/>
    <w:rsid w:val="00185018"/>
    <w:rsid w:val="001870A2"/>
    <w:rsid w:val="00187216"/>
    <w:rsid w:val="00193630"/>
    <w:rsid w:val="00194824"/>
    <w:rsid w:val="00196D99"/>
    <w:rsid w:val="001973D9"/>
    <w:rsid w:val="001A082A"/>
    <w:rsid w:val="001A09E3"/>
    <w:rsid w:val="001A0D4D"/>
    <w:rsid w:val="001A1012"/>
    <w:rsid w:val="001A12C2"/>
    <w:rsid w:val="001A3AB9"/>
    <w:rsid w:val="001A3E6C"/>
    <w:rsid w:val="001A54CF"/>
    <w:rsid w:val="001A6C39"/>
    <w:rsid w:val="001A6FCB"/>
    <w:rsid w:val="001A746D"/>
    <w:rsid w:val="001B185B"/>
    <w:rsid w:val="001B1F87"/>
    <w:rsid w:val="001B281B"/>
    <w:rsid w:val="001B2C07"/>
    <w:rsid w:val="001B2D21"/>
    <w:rsid w:val="001B34A2"/>
    <w:rsid w:val="001B3FA3"/>
    <w:rsid w:val="001B4098"/>
    <w:rsid w:val="001B4C65"/>
    <w:rsid w:val="001B4FCA"/>
    <w:rsid w:val="001C1272"/>
    <w:rsid w:val="001C360E"/>
    <w:rsid w:val="001C372D"/>
    <w:rsid w:val="001C3AD8"/>
    <w:rsid w:val="001C4F65"/>
    <w:rsid w:val="001C4FBE"/>
    <w:rsid w:val="001C63A7"/>
    <w:rsid w:val="001C6691"/>
    <w:rsid w:val="001C6CB0"/>
    <w:rsid w:val="001C7585"/>
    <w:rsid w:val="001C7BBF"/>
    <w:rsid w:val="001D1F86"/>
    <w:rsid w:val="001D2618"/>
    <w:rsid w:val="001D3E71"/>
    <w:rsid w:val="001D3FF9"/>
    <w:rsid w:val="001D7058"/>
    <w:rsid w:val="001D7582"/>
    <w:rsid w:val="001D7902"/>
    <w:rsid w:val="001E024A"/>
    <w:rsid w:val="001E2CCF"/>
    <w:rsid w:val="001E4106"/>
    <w:rsid w:val="001E4C29"/>
    <w:rsid w:val="001E606A"/>
    <w:rsid w:val="001E7398"/>
    <w:rsid w:val="001F04B8"/>
    <w:rsid w:val="001F11F9"/>
    <w:rsid w:val="001F17FE"/>
    <w:rsid w:val="001F2757"/>
    <w:rsid w:val="001F2FB0"/>
    <w:rsid w:val="001F47AA"/>
    <w:rsid w:val="001F5ED2"/>
    <w:rsid w:val="001F76CC"/>
    <w:rsid w:val="001F7813"/>
    <w:rsid w:val="0020049C"/>
    <w:rsid w:val="002024BA"/>
    <w:rsid w:val="002028A9"/>
    <w:rsid w:val="00203846"/>
    <w:rsid w:val="002056E5"/>
    <w:rsid w:val="0020761E"/>
    <w:rsid w:val="002079BD"/>
    <w:rsid w:val="00207DB5"/>
    <w:rsid w:val="00207F26"/>
    <w:rsid w:val="002105AB"/>
    <w:rsid w:val="00211500"/>
    <w:rsid w:val="00211D81"/>
    <w:rsid w:val="00217CA3"/>
    <w:rsid w:val="002200CE"/>
    <w:rsid w:val="002206DD"/>
    <w:rsid w:val="00220937"/>
    <w:rsid w:val="00223C2C"/>
    <w:rsid w:val="00224666"/>
    <w:rsid w:val="00227EE7"/>
    <w:rsid w:val="002307FF"/>
    <w:rsid w:val="00232C20"/>
    <w:rsid w:val="002347F7"/>
    <w:rsid w:val="0023484C"/>
    <w:rsid w:val="0023577B"/>
    <w:rsid w:val="00235800"/>
    <w:rsid w:val="00235EFD"/>
    <w:rsid w:val="00236350"/>
    <w:rsid w:val="002368FE"/>
    <w:rsid w:val="0024080A"/>
    <w:rsid w:val="00243594"/>
    <w:rsid w:val="00244281"/>
    <w:rsid w:val="002445EC"/>
    <w:rsid w:val="00246D67"/>
    <w:rsid w:val="00250D00"/>
    <w:rsid w:val="00251268"/>
    <w:rsid w:val="00251B22"/>
    <w:rsid w:val="00252A1A"/>
    <w:rsid w:val="002549B8"/>
    <w:rsid w:val="00255C3A"/>
    <w:rsid w:val="00256A8D"/>
    <w:rsid w:val="002612D3"/>
    <w:rsid w:val="00265789"/>
    <w:rsid w:val="00266398"/>
    <w:rsid w:val="00266700"/>
    <w:rsid w:val="0026671F"/>
    <w:rsid w:val="002670BE"/>
    <w:rsid w:val="00267558"/>
    <w:rsid w:val="00267AA8"/>
    <w:rsid w:val="00267D3F"/>
    <w:rsid w:val="00270A41"/>
    <w:rsid w:val="00271DB3"/>
    <w:rsid w:val="00272822"/>
    <w:rsid w:val="00275EC7"/>
    <w:rsid w:val="0028395E"/>
    <w:rsid w:val="00284BA3"/>
    <w:rsid w:val="00285319"/>
    <w:rsid w:val="00290574"/>
    <w:rsid w:val="0029400C"/>
    <w:rsid w:val="00294651"/>
    <w:rsid w:val="00294DB8"/>
    <w:rsid w:val="002951F0"/>
    <w:rsid w:val="00295A18"/>
    <w:rsid w:val="00295D62"/>
    <w:rsid w:val="00297FC6"/>
    <w:rsid w:val="002A13AB"/>
    <w:rsid w:val="002A22F1"/>
    <w:rsid w:val="002A2D1A"/>
    <w:rsid w:val="002A3196"/>
    <w:rsid w:val="002A337E"/>
    <w:rsid w:val="002A4175"/>
    <w:rsid w:val="002A4559"/>
    <w:rsid w:val="002A4D3B"/>
    <w:rsid w:val="002A56DF"/>
    <w:rsid w:val="002B0141"/>
    <w:rsid w:val="002B01B3"/>
    <w:rsid w:val="002B07E0"/>
    <w:rsid w:val="002B1690"/>
    <w:rsid w:val="002B1C61"/>
    <w:rsid w:val="002B24AB"/>
    <w:rsid w:val="002B32EE"/>
    <w:rsid w:val="002B339B"/>
    <w:rsid w:val="002B76E6"/>
    <w:rsid w:val="002B7E26"/>
    <w:rsid w:val="002B7F4B"/>
    <w:rsid w:val="002C0496"/>
    <w:rsid w:val="002C1C28"/>
    <w:rsid w:val="002C4AFE"/>
    <w:rsid w:val="002C4EC0"/>
    <w:rsid w:val="002C67CC"/>
    <w:rsid w:val="002C78B9"/>
    <w:rsid w:val="002D1BD8"/>
    <w:rsid w:val="002D5F75"/>
    <w:rsid w:val="002D76C0"/>
    <w:rsid w:val="002E0A2F"/>
    <w:rsid w:val="002E1086"/>
    <w:rsid w:val="002E1EF0"/>
    <w:rsid w:val="002E2021"/>
    <w:rsid w:val="002E2264"/>
    <w:rsid w:val="002E4B4B"/>
    <w:rsid w:val="002E5328"/>
    <w:rsid w:val="002E5A28"/>
    <w:rsid w:val="002E5F61"/>
    <w:rsid w:val="002F35FD"/>
    <w:rsid w:val="002F400A"/>
    <w:rsid w:val="002F4C59"/>
    <w:rsid w:val="002F5CB9"/>
    <w:rsid w:val="002F6C61"/>
    <w:rsid w:val="0030200E"/>
    <w:rsid w:val="00303290"/>
    <w:rsid w:val="003037FF"/>
    <w:rsid w:val="00303937"/>
    <w:rsid w:val="00303ADB"/>
    <w:rsid w:val="00304118"/>
    <w:rsid w:val="00304666"/>
    <w:rsid w:val="003053C1"/>
    <w:rsid w:val="00306DC1"/>
    <w:rsid w:val="00310823"/>
    <w:rsid w:val="00310A0C"/>
    <w:rsid w:val="00311866"/>
    <w:rsid w:val="00312493"/>
    <w:rsid w:val="00312B24"/>
    <w:rsid w:val="00312F7F"/>
    <w:rsid w:val="00313A10"/>
    <w:rsid w:val="00313D36"/>
    <w:rsid w:val="003167B0"/>
    <w:rsid w:val="00316AC6"/>
    <w:rsid w:val="00317216"/>
    <w:rsid w:val="00317412"/>
    <w:rsid w:val="00321C14"/>
    <w:rsid w:val="0032446B"/>
    <w:rsid w:val="00324E19"/>
    <w:rsid w:val="00325106"/>
    <w:rsid w:val="003252E9"/>
    <w:rsid w:val="00325C31"/>
    <w:rsid w:val="00326431"/>
    <w:rsid w:val="0032671D"/>
    <w:rsid w:val="00327C8A"/>
    <w:rsid w:val="00327E3F"/>
    <w:rsid w:val="003306AB"/>
    <w:rsid w:val="003316C2"/>
    <w:rsid w:val="00333C46"/>
    <w:rsid w:val="00333CFA"/>
    <w:rsid w:val="00334090"/>
    <w:rsid w:val="003359D5"/>
    <w:rsid w:val="00335F08"/>
    <w:rsid w:val="00336888"/>
    <w:rsid w:val="00336A47"/>
    <w:rsid w:val="00340506"/>
    <w:rsid w:val="00340F32"/>
    <w:rsid w:val="003415A8"/>
    <w:rsid w:val="00341AAD"/>
    <w:rsid w:val="00342A0B"/>
    <w:rsid w:val="003436BA"/>
    <w:rsid w:val="003449EC"/>
    <w:rsid w:val="00344BD7"/>
    <w:rsid w:val="00345C97"/>
    <w:rsid w:val="00345F50"/>
    <w:rsid w:val="003514AA"/>
    <w:rsid w:val="00351DBE"/>
    <w:rsid w:val="0035201A"/>
    <w:rsid w:val="00353AF4"/>
    <w:rsid w:val="00355B56"/>
    <w:rsid w:val="003562B6"/>
    <w:rsid w:val="00356D47"/>
    <w:rsid w:val="003574D5"/>
    <w:rsid w:val="0036133C"/>
    <w:rsid w:val="00363037"/>
    <w:rsid w:val="00364743"/>
    <w:rsid w:val="003711E8"/>
    <w:rsid w:val="0037298F"/>
    <w:rsid w:val="00372A19"/>
    <w:rsid w:val="00373901"/>
    <w:rsid w:val="00374257"/>
    <w:rsid w:val="0037477F"/>
    <w:rsid w:val="00374A70"/>
    <w:rsid w:val="00374F3E"/>
    <w:rsid w:val="00376115"/>
    <w:rsid w:val="003767E1"/>
    <w:rsid w:val="00376A23"/>
    <w:rsid w:val="00376F54"/>
    <w:rsid w:val="00377C4B"/>
    <w:rsid w:val="003801D7"/>
    <w:rsid w:val="00380FC2"/>
    <w:rsid w:val="00381C5F"/>
    <w:rsid w:val="00384183"/>
    <w:rsid w:val="00384603"/>
    <w:rsid w:val="0038544E"/>
    <w:rsid w:val="003861ED"/>
    <w:rsid w:val="00387603"/>
    <w:rsid w:val="00387A91"/>
    <w:rsid w:val="00390E9F"/>
    <w:rsid w:val="00393037"/>
    <w:rsid w:val="00393684"/>
    <w:rsid w:val="0039420C"/>
    <w:rsid w:val="0039506D"/>
    <w:rsid w:val="003950A6"/>
    <w:rsid w:val="003959FA"/>
    <w:rsid w:val="00395BCB"/>
    <w:rsid w:val="0039618C"/>
    <w:rsid w:val="003962F6"/>
    <w:rsid w:val="00396FFF"/>
    <w:rsid w:val="003979BE"/>
    <w:rsid w:val="003A0206"/>
    <w:rsid w:val="003A07CA"/>
    <w:rsid w:val="003A0B34"/>
    <w:rsid w:val="003A0E1B"/>
    <w:rsid w:val="003A26C7"/>
    <w:rsid w:val="003A446A"/>
    <w:rsid w:val="003A6989"/>
    <w:rsid w:val="003A7152"/>
    <w:rsid w:val="003B4060"/>
    <w:rsid w:val="003B483C"/>
    <w:rsid w:val="003B4E10"/>
    <w:rsid w:val="003B533C"/>
    <w:rsid w:val="003B6AF3"/>
    <w:rsid w:val="003B726A"/>
    <w:rsid w:val="003B7549"/>
    <w:rsid w:val="003B78C0"/>
    <w:rsid w:val="003C10F9"/>
    <w:rsid w:val="003C6306"/>
    <w:rsid w:val="003C7050"/>
    <w:rsid w:val="003D1670"/>
    <w:rsid w:val="003D24A8"/>
    <w:rsid w:val="003D26F5"/>
    <w:rsid w:val="003D321E"/>
    <w:rsid w:val="003D37D4"/>
    <w:rsid w:val="003D40C4"/>
    <w:rsid w:val="003E1755"/>
    <w:rsid w:val="003E44BE"/>
    <w:rsid w:val="003E6E20"/>
    <w:rsid w:val="003E74D8"/>
    <w:rsid w:val="003E7887"/>
    <w:rsid w:val="003F01EC"/>
    <w:rsid w:val="003F0474"/>
    <w:rsid w:val="003F0CB4"/>
    <w:rsid w:val="003F2DC1"/>
    <w:rsid w:val="003F2EE0"/>
    <w:rsid w:val="003F3171"/>
    <w:rsid w:val="003F3212"/>
    <w:rsid w:val="003F3291"/>
    <w:rsid w:val="003F49FC"/>
    <w:rsid w:val="003F571C"/>
    <w:rsid w:val="003F65C7"/>
    <w:rsid w:val="003F754C"/>
    <w:rsid w:val="004004AF"/>
    <w:rsid w:val="00400CA6"/>
    <w:rsid w:val="004012FE"/>
    <w:rsid w:val="00403A32"/>
    <w:rsid w:val="0040487A"/>
    <w:rsid w:val="00404DA2"/>
    <w:rsid w:val="004050F0"/>
    <w:rsid w:val="0040528E"/>
    <w:rsid w:val="00410BA4"/>
    <w:rsid w:val="00411E4D"/>
    <w:rsid w:val="00414DBB"/>
    <w:rsid w:val="004162B8"/>
    <w:rsid w:val="004209A8"/>
    <w:rsid w:val="00423122"/>
    <w:rsid w:val="004232F7"/>
    <w:rsid w:val="004309BE"/>
    <w:rsid w:val="00430A16"/>
    <w:rsid w:val="00432478"/>
    <w:rsid w:val="00435C00"/>
    <w:rsid w:val="004400A4"/>
    <w:rsid w:val="004439A0"/>
    <w:rsid w:val="0044642B"/>
    <w:rsid w:val="00451058"/>
    <w:rsid w:val="00452616"/>
    <w:rsid w:val="00452728"/>
    <w:rsid w:val="004528E0"/>
    <w:rsid w:val="0045416D"/>
    <w:rsid w:val="00457683"/>
    <w:rsid w:val="00457AB5"/>
    <w:rsid w:val="004609BC"/>
    <w:rsid w:val="00461D4A"/>
    <w:rsid w:val="004640B3"/>
    <w:rsid w:val="004646E8"/>
    <w:rsid w:val="00467408"/>
    <w:rsid w:val="004676B2"/>
    <w:rsid w:val="004705F8"/>
    <w:rsid w:val="004728FB"/>
    <w:rsid w:val="00473029"/>
    <w:rsid w:val="00475769"/>
    <w:rsid w:val="00476532"/>
    <w:rsid w:val="00476F43"/>
    <w:rsid w:val="0047708B"/>
    <w:rsid w:val="004808E0"/>
    <w:rsid w:val="00480A1A"/>
    <w:rsid w:val="00480C24"/>
    <w:rsid w:val="00480E50"/>
    <w:rsid w:val="00480FFA"/>
    <w:rsid w:val="0048294E"/>
    <w:rsid w:val="00482B26"/>
    <w:rsid w:val="004837FC"/>
    <w:rsid w:val="0048608C"/>
    <w:rsid w:val="004919AB"/>
    <w:rsid w:val="00492F3B"/>
    <w:rsid w:val="00492F9B"/>
    <w:rsid w:val="0049475A"/>
    <w:rsid w:val="00494AD5"/>
    <w:rsid w:val="004956F0"/>
    <w:rsid w:val="004958C6"/>
    <w:rsid w:val="00495D0D"/>
    <w:rsid w:val="004A0844"/>
    <w:rsid w:val="004A1ED1"/>
    <w:rsid w:val="004A2EEA"/>
    <w:rsid w:val="004A3A64"/>
    <w:rsid w:val="004A6DC5"/>
    <w:rsid w:val="004A6F8C"/>
    <w:rsid w:val="004B0E05"/>
    <w:rsid w:val="004B1CA7"/>
    <w:rsid w:val="004B2144"/>
    <w:rsid w:val="004B59FA"/>
    <w:rsid w:val="004B5E07"/>
    <w:rsid w:val="004B713C"/>
    <w:rsid w:val="004B7D1C"/>
    <w:rsid w:val="004C0545"/>
    <w:rsid w:val="004C1431"/>
    <w:rsid w:val="004C1494"/>
    <w:rsid w:val="004C2936"/>
    <w:rsid w:val="004C4076"/>
    <w:rsid w:val="004C6898"/>
    <w:rsid w:val="004C7B93"/>
    <w:rsid w:val="004C7DCF"/>
    <w:rsid w:val="004D0E3C"/>
    <w:rsid w:val="004D0FD5"/>
    <w:rsid w:val="004D1760"/>
    <w:rsid w:val="004D2852"/>
    <w:rsid w:val="004D6DAD"/>
    <w:rsid w:val="004E014B"/>
    <w:rsid w:val="004E033C"/>
    <w:rsid w:val="004E1F03"/>
    <w:rsid w:val="004E4489"/>
    <w:rsid w:val="004E4B47"/>
    <w:rsid w:val="004E5A1F"/>
    <w:rsid w:val="004E7391"/>
    <w:rsid w:val="004E7CE2"/>
    <w:rsid w:val="004F0AC1"/>
    <w:rsid w:val="004F0F2A"/>
    <w:rsid w:val="004F26A2"/>
    <w:rsid w:val="004F3397"/>
    <w:rsid w:val="004F3ABB"/>
    <w:rsid w:val="004F3DFB"/>
    <w:rsid w:val="004F4151"/>
    <w:rsid w:val="004F51BF"/>
    <w:rsid w:val="004F53A1"/>
    <w:rsid w:val="004F58EC"/>
    <w:rsid w:val="004F62FF"/>
    <w:rsid w:val="004F6305"/>
    <w:rsid w:val="004F72F7"/>
    <w:rsid w:val="0050205B"/>
    <w:rsid w:val="0050409D"/>
    <w:rsid w:val="00504E39"/>
    <w:rsid w:val="0050654C"/>
    <w:rsid w:val="005073E1"/>
    <w:rsid w:val="00510048"/>
    <w:rsid w:val="00510F92"/>
    <w:rsid w:val="0051151C"/>
    <w:rsid w:val="005120ED"/>
    <w:rsid w:val="00512138"/>
    <w:rsid w:val="00512140"/>
    <w:rsid w:val="00512459"/>
    <w:rsid w:val="005125E3"/>
    <w:rsid w:val="00515B92"/>
    <w:rsid w:val="00523337"/>
    <w:rsid w:val="00524714"/>
    <w:rsid w:val="005255B7"/>
    <w:rsid w:val="005256DB"/>
    <w:rsid w:val="005306C3"/>
    <w:rsid w:val="005308B8"/>
    <w:rsid w:val="00531AA9"/>
    <w:rsid w:val="00532D9A"/>
    <w:rsid w:val="00534DC7"/>
    <w:rsid w:val="00535B15"/>
    <w:rsid w:val="005416CC"/>
    <w:rsid w:val="00541947"/>
    <w:rsid w:val="00541F16"/>
    <w:rsid w:val="00542C67"/>
    <w:rsid w:val="005432D6"/>
    <w:rsid w:val="00545129"/>
    <w:rsid w:val="0054635A"/>
    <w:rsid w:val="00547B60"/>
    <w:rsid w:val="00555233"/>
    <w:rsid w:val="00555536"/>
    <w:rsid w:val="005558D3"/>
    <w:rsid w:val="00555CCE"/>
    <w:rsid w:val="00556BA3"/>
    <w:rsid w:val="005578D6"/>
    <w:rsid w:val="00560FE4"/>
    <w:rsid w:val="00564B7A"/>
    <w:rsid w:val="00565DAD"/>
    <w:rsid w:val="00567C14"/>
    <w:rsid w:val="00567ECA"/>
    <w:rsid w:val="005707AD"/>
    <w:rsid w:val="00571437"/>
    <w:rsid w:val="00571C1B"/>
    <w:rsid w:val="0057209C"/>
    <w:rsid w:val="005720F2"/>
    <w:rsid w:val="00574CFC"/>
    <w:rsid w:val="00575AA3"/>
    <w:rsid w:val="00580D3F"/>
    <w:rsid w:val="00580F24"/>
    <w:rsid w:val="005821A6"/>
    <w:rsid w:val="0058286B"/>
    <w:rsid w:val="005828C0"/>
    <w:rsid w:val="00582C76"/>
    <w:rsid w:val="00582D9F"/>
    <w:rsid w:val="00584989"/>
    <w:rsid w:val="005850CF"/>
    <w:rsid w:val="00585583"/>
    <w:rsid w:val="0058704A"/>
    <w:rsid w:val="0058798F"/>
    <w:rsid w:val="005879A9"/>
    <w:rsid w:val="00590232"/>
    <w:rsid w:val="005906C3"/>
    <w:rsid w:val="005925F1"/>
    <w:rsid w:val="00592942"/>
    <w:rsid w:val="00592EE7"/>
    <w:rsid w:val="0059302A"/>
    <w:rsid w:val="0059307D"/>
    <w:rsid w:val="00594BA8"/>
    <w:rsid w:val="0059507C"/>
    <w:rsid w:val="005954FF"/>
    <w:rsid w:val="00595707"/>
    <w:rsid w:val="00596379"/>
    <w:rsid w:val="00597020"/>
    <w:rsid w:val="00597932"/>
    <w:rsid w:val="005A0169"/>
    <w:rsid w:val="005A1995"/>
    <w:rsid w:val="005A5B86"/>
    <w:rsid w:val="005A7181"/>
    <w:rsid w:val="005A71C8"/>
    <w:rsid w:val="005A7529"/>
    <w:rsid w:val="005A7CE6"/>
    <w:rsid w:val="005B032C"/>
    <w:rsid w:val="005B03BB"/>
    <w:rsid w:val="005B0B31"/>
    <w:rsid w:val="005B3BE0"/>
    <w:rsid w:val="005B3EC6"/>
    <w:rsid w:val="005B5934"/>
    <w:rsid w:val="005B5E3C"/>
    <w:rsid w:val="005B600C"/>
    <w:rsid w:val="005B601F"/>
    <w:rsid w:val="005B663E"/>
    <w:rsid w:val="005B6911"/>
    <w:rsid w:val="005C07E4"/>
    <w:rsid w:val="005C0810"/>
    <w:rsid w:val="005C48E7"/>
    <w:rsid w:val="005C5A0C"/>
    <w:rsid w:val="005C5D00"/>
    <w:rsid w:val="005C62B0"/>
    <w:rsid w:val="005C6834"/>
    <w:rsid w:val="005C783B"/>
    <w:rsid w:val="005D08A1"/>
    <w:rsid w:val="005D08B4"/>
    <w:rsid w:val="005D1747"/>
    <w:rsid w:val="005D1C02"/>
    <w:rsid w:val="005D22AC"/>
    <w:rsid w:val="005D3919"/>
    <w:rsid w:val="005D42ED"/>
    <w:rsid w:val="005D55EF"/>
    <w:rsid w:val="005D7D3C"/>
    <w:rsid w:val="005E077C"/>
    <w:rsid w:val="005E1021"/>
    <w:rsid w:val="005E1EBC"/>
    <w:rsid w:val="005E290A"/>
    <w:rsid w:val="005E337A"/>
    <w:rsid w:val="005E4D5A"/>
    <w:rsid w:val="005E5418"/>
    <w:rsid w:val="005E6C43"/>
    <w:rsid w:val="005F03FF"/>
    <w:rsid w:val="005F04DB"/>
    <w:rsid w:val="005F0B37"/>
    <w:rsid w:val="005F133E"/>
    <w:rsid w:val="005F1483"/>
    <w:rsid w:val="005F164C"/>
    <w:rsid w:val="005F25E1"/>
    <w:rsid w:val="005F306C"/>
    <w:rsid w:val="005F4310"/>
    <w:rsid w:val="005F69F7"/>
    <w:rsid w:val="00600637"/>
    <w:rsid w:val="006009FF"/>
    <w:rsid w:val="00603438"/>
    <w:rsid w:val="006046E6"/>
    <w:rsid w:val="00605B2B"/>
    <w:rsid w:val="00606107"/>
    <w:rsid w:val="0060628F"/>
    <w:rsid w:val="006067B0"/>
    <w:rsid w:val="00606F3C"/>
    <w:rsid w:val="006076BD"/>
    <w:rsid w:val="00607BC0"/>
    <w:rsid w:val="006107E7"/>
    <w:rsid w:val="00610AD3"/>
    <w:rsid w:val="0061269A"/>
    <w:rsid w:val="006132CF"/>
    <w:rsid w:val="0061405C"/>
    <w:rsid w:val="0061779F"/>
    <w:rsid w:val="006200C3"/>
    <w:rsid w:val="006207AE"/>
    <w:rsid w:val="00620C36"/>
    <w:rsid w:val="0062106B"/>
    <w:rsid w:val="0062189E"/>
    <w:rsid w:val="00621E8D"/>
    <w:rsid w:val="00622801"/>
    <w:rsid w:val="0062317E"/>
    <w:rsid w:val="006231A2"/>
    <w:rsid w:val="00623613"/>
    <w:rsid w:val="00623A96"/>
    <w:rsid w:val="00623BB5"/>
    <w:rsid w:val="00627D5E"/>
    <w:rsid w:val="00630449"/>
    <w:rsid w:val="00630BE0"/>
    <w:rsid w:val="00630BFD"/>
    <w:rsid w:val="00632D5D"/>
    <w:rsid w:val="00633411"/>
    <w:rsid w:val="0063506A"/>
    <w:rsid w:val="006366FD"/>
    <w:rsid w:val="00636CA0"/>
    <w:rsid w:val="00636E0E"/>
    <w:rsid w:val="006375C7"/>
    <w:rsid w:val="00637740"/>
    <w:rsid w:val="00642F16"/>
    <w:rsid w:val="00643052"/>
    <w:rsid w:val="0064325C"/>
    <w:rsid w:val="006434D9"/>
    <w:rsid w:val="00644B4D"/>
    <w:rsid w:val="0065043D"/>
    <w:rsid w:val="00650A47"/>
    <w:rsid w:val="006528CA"/>
    <w:rsid w:val="00653EBB"/>
    <w:rsid w:val="006553AB"/>
    <w:rsid w:val="006558D0"/>
    <w:rsid w:val="00655CA9"/>
    <w:rsid w:val="006567E2"/>
    <w:rsid w:val="00656DEA"/>
    <w:rsid w:val="006578BF"/>
    <w:rsid w:val="00657DD6"/>
    <w:rsid w:val="00660E6A"/>
    <w:rsid w:val="00660F0C"/>
    <w:rsid w:val="00660F56"/>
    <w:rsid w:val="00662E2D"/>
    <w:rsid w:val="00662FFF"/>
    <w:rsid w:val="00663253"/>
    <w:rsid w:val="006668EE"/>
    <w:rsid w:val="00670A96"/>
    <w:rsid w:val="006725FB"/>
    <w:rsid w:val="006777B3"/>
    <w:rsid w:val="00680461"/>
    <w:rsid w:val="0068172F"/>
    <w:rsid w:val="00684FFE"/>
    <w:rsid w:val="00685D1E"/>
    <w:rsid w:val="006865F8"/>
    <w:rsid w:val="0068691D"/>
    <w:rsid w:val="006905BA"/>
    <w:rsid w:val="00690639"/>
    <w:rsid w:val="006907F9"/>
    <w:rsid w:val="00691162"/>
    <w:rsid w:val="00692A2C"/>
    <w:rsid w:val="006942BA"/>
    <w:rsid w:val="006963F4"/>
    <w:rsid w:val="00696705"/>
    <w:rsid w:val="00696BF8"/>
    <w:rsid w:val="00696DE5"/>
    <w:rsid w:val="00697193"/>
    <w:rsid w:val="00697806"/>
    <w:rsid w:val="00697C89"/>
    <w:rsid w:val="006A05C7"/>
    <w:rsid w:val="006A0C98"/>
    <w:rsid w:val="006A11AE"/>
    <w:rsid w:val="006A2C82"/>
    <w:rsid w:val="006A31CA"/>
    <w:rsid w:val="006A4A8C"/>
    <w:rsid w:val="006A4C75"/>
    <w:rsid w:val="006A561C"/>
    <w:rsid w:val="006A6517"/>
    <w:rsid w:val="006B0E18"/>
    <w:rsid w:val="006B1184"/>
    <w:rsid w:val="006B387F"/>
    <w:rsid w:val="006B4714"/>
    <w:rsid w:val="006B720A"/>
    <w:rsid w:val="006B7960"/>
    <w:rsid w:val="006C3D6D"/>
    <w:rsid w:val="006C4589"/>
    <w:rsid w:val="006C45F7"/>
    <w:rsid w:val="006C4CCE"/>
    <w:rsid w:val="006C5244"/>
    <w:rsid w:val="006C527F"/>
    <w:rsid w:val="006C548D"/>
    <w:rsid w:val="006C57E5"/>
    <w:rsid w:val="006C5FB8"/>
    <w:rsid w:val="006C6C2F"/>
    <w:rsid w:val="006C76F7"/>
    <w:rsid w:val="006C771F"/>
    <w:rsid w:val="006D0938"/>
    <w:rsid w:val="006D0B8D"/>
    <w:rsid w:val="006D1847"/>
    <w:rsid w:val="006D2853"/>
    <w:rsid w:val="006D3CB0"/>
    <w:rsid w:val="006D3E12"/>
    <w:rsid w:val="006D4701"/>
    <w:rsid w:val="006D475A"/>
    <w:rsid w:val="006D5558"/>
    <w:rsid w:val="006D5F0A"/>
    <w:rsid w:val="006D6C13"/>
    <w:rsid w:val="006D70B4"/>
    <w:rsid w:val="006D728E"/>
    <w:rsid w:val="006E0A27"/>
    <w:rsid w:val="006E0A89"/>
    <w:rsid w:val="006E20AC"/>
    <w:rsid w:val="006E20C3"/>
    <w:rsid w:val="006E2210"/>
    <w:rsid w:val="006E23DB"/>
    <w:rsid w:val="006E3A3A"/>
    <w:rsid w:val="006E4202"/>
    <w:rsid w:val="006E47BF"/>
    <w:rsid w:val="006E5ABD"/>
    <w:rsid w:val="006E66F4"/>
    <w:rsid w:val="006F0A1D"/>
    <w:rsid w:val="006F1D5A"/>
    <w:rsid w:val="006F20D1"/>
    <w:rsid w:val="006F34EF"/>
    <w:rsid w:val="006F456B"/>
    <w:rsid w:val="0070094E"/>
    <w:rsid w:val="00702396"/>
    <w:rsid w:val="00702BAB"/>
    <w:rsid w:val="00703E59"/>
    <w:rsid w:val="0070449E"/>
    <w:rsid w:val="007044AB"/>
    <w:rsid w:val="00704892"/>
    <w:rsid w:val="00705B22"/>
    <w:rsid w:val="0070730F"/>
    <w:rsid w:val="00707472"/>
    <w:rsid w:val="007103ED"/>
    <w:rsid w:val="0071288B"/>
    <w:rsid w:val="00712AC0"/>
    <w:rsid w:val="00715241"/>
    <w:rsid w:val="00716D0C"/>
    <w:rsid w:val="00717475"/>
    <w:rsid w:val="00717A62"/>
    <w:rsid w:val="00717DF3"/>
    <w:rsid w:val="007208D7"/>
    <w:rsid w:val="00721C69"/>
    <w:rsid w:val="007223A3"/>
    <w:rsid w:val="007231E0"/>
    <w:rsid w:val="0072360A"/>
    <w:rsid w:val="0072529E"/>
    <w:rsid w:val="00732C10"/>
    <w:rsid w:val="0073343A"/>
    <w:rsid w:val="007354A9"/>
    <w:rsid w:val="0074185D"/>
    <w:rsid w:val="0074396A"/>
    <w:rsid w:val="0074519B"/>
    <w:rsid w:val="00747911"/>
    <w:rsid w:val="00747D1A"/>
    <w:rsid w:val="00750171"/>
    <w:rsid w:val="00750A9E"/>
    <w:rsid w:val="00751784"/>
    <w:rsid w:val="00751867"/>
    <w:rsid w:val="007520BC"/>
    <w:rsid w:val="00752894"/>
    <w:rsid w:val="00752D17"/>
    <w:rsid w:val="007536AA"/>
    <w:rsid w:val="00754233"/>
    <w:rsid w:val="00755BAB"/>
    <w:rsid w:val="007567BF"/>
    <w:rsid w:val="007578FD"/>
    <w:rsid w:val="00760CD8"/>
    <w:rsid w:val="00761A93"/>
    <w:rsid w:val="00762C1F"/>
    <w:rsid w:val="00762DEA"/>
    <w:rsid w:val="0076465C"/>
    <w:rsid w:val="00765975"/>
    <w:rsid w:val="00766203"/>
    <w:rsid w:val="00766870"/>
    <w:rsid w:val="00766F13"/>
    <w:rsid w:val="007674E5"/>
    <w:rsid w:val="007679E6"/>
    <w:rsid w:val="00770B44"/>
    <w:rsid w:val="007726BA"/>
    <w:rsid w:val="00772765"/>
    <w:rsid w:val="0077302E"/>
    <w:rsid w:val="007731A7"/>
    <w:rsid w:val="007733DC"/>
    <w:rsid w:val="00773E1C"/>
    <w:rsid w:val="007744DE"/>
    <w:rsid w:val="007776EB"/>
    <w:rsid w:val="007801A5"/>
    <w:rsid w:val="00780B7E"/>
    <w:rsid w:val="00780B8C"/>
    <w:rsid w:val="00781165"/>
    <w:rsid w:val="00781AEC"/>
    <w:rsid w:val="00781EEF"/>
    <w:rsid w:val="00781F71"/>
    <w:rsid w:val="00782281"/>
    <w:rsid w:val="00782923"/>
    <w:rsid w:val="00782B8C"/>
    <w:rsid w:val="007837CC"/>
    <w:rsid w:val="00784003"/>
    <w:rsid w:val="00785070"/>
    <w:rsid w:val="00785695"/>
    <w:rsid w:val="0078770A"/>
    <w:rsid w:val="00792C15"/>
    <w:rsid w:val="007932A6"/>
    <w:rsid w:val="0079445B"/>
    <w:rsid w:val="00795BC6"/>
    <w:rsid w:val="007A0634"/>
    <w:rsid w:val="007A2A8C"/>
    <w:rsid w:val="007A352B"/>
    <w:rsid w:val="007A3DE3"/>
    <w:rsid w:val="007A6D19"/>
    <w:rsid w:val="007A72F1"/>
    <w:rsid w:val="007A7479"/>
    <w:rsid w:val="007A77E1"/>
    <w:rsid w:val="007B0219"/>
    <w:rsid w:val="007B1089"/>
    <w:rsid w:val="007B1567"/>
    <w:rsid w:val="007B1F64"/>
    <w:rsid w:val="007B3A48"/>
    <w:rsid w:val="007B5588"/>
    <w:rsid w:val="007B6978"/>
    <w:rsid w:val="007B75C4"/>
    <w:rsid w:val="007B7B6B"/>
    <w:rsid w:val="007C1175"/>
    <w:rsid w:val="007C18C9"/>
    <w:rsid w:val="007C27A3"/>
    <w:rsid w:val="007C29AE"/>
    <w:rsid w:val="007C2B2A"/>
    <w:rsid w:val="007C2B5A"/>
    <w:rsid w:val="007C33B5"/>
    <w:rsid w:val="007C36D2"/>
    <w:rsid w:val="007C409E"/>
    <w:rsid w:val="007C6728"/>
    <w:rsid w:val="007C7786"/>
    <w:rsid w:val="007D05DA"/>
    <w:rsid w:val="007D0AFB"/>
    <w:rsid w:val="007D174A"/>
    <w:rsid w:val="007D2D9D"/>
    <w:rsid w:val="007D3FD4"/>
    <w:rsid w:val="007D4364"/>
    <w:rsid w:val="007D4401"/>
    <w:rsid w:val="007D46C4"/>
    <w:rsid w:val="007D59E8"/>
    <w:rsid w:val="007D7A8A"/>
    <w:rsid w:val="007E06AB"/>
    <w:rsid w:val="007E0B17"/>
    <w:rsid w:val="007E1895"/>
    <w:rsid w:val="007E1E31"/>
    <w:rsid w:val="007E3B85"/>
    <w:rsid w:val="007E3C9C"/>
    <w:rsid w:val="007E6C8C"/>
    <w:rsid w:val="007F61B7"/>
    <w:rsid w:val="007F6942"/>
    <w:rsid w:val="007F7AD1"/>
    <w:rsid w:val="007F7E4B"/>
    <w:rsid w:val="00800D21"/>
    <w:rsid w:val="00802247"/>
    <w:rsid w:val="0080231F"/>
    <w:rsid w:val="008025EF"/>
    <w:rsid w:val="00803900"/>
    <w:rsid w:val="00803B3E"/>
    <w:rsid w:val="00803D4A"/>
    <w:rsid w:val="00804168"/>
    <w:rsid w:val="00804AB9"/>
    <w:rsid w:val="00805461"/>
    <w:rsid w:val="008060ED"/>
    <w:rsid w:val="00806387"/>
    <w:rsid w:val="00806932"/>
    <w:rsid w:val="0080784C"/>
    <w:rsid w:val="00811E72"/>
    <w:rsid w:val="0081245D"/>
    <w:rsid w:val="00812632"/>
    <w:rsid w:val="00816FEF"/>
    <w:rsid w:val="008171EC"/>
    <w:rsid w:val="008175AC"/>
    <w:rsid w:val="00820707"/>
    <w:rsid w:val="008220D9"/>
    <w:rsid w:val="00824EFF"/>
    <w:rsid w:val="008257B3"/>
    <w:rsid w:val="00826AD9"/>
    <w:rsid w:val="00826EFC"/>
    <w:rsid w:val="008303E7"/>
    <w:rsid w:val="00830F46"/>
    <w:rsid w:val="008313FA"/>
    <w:rsid w:val="008315B3"/>
    <w:rsid w:val="008316D5"/>
    <w:rsid w:val="00831E07"/>
    <w:rsid w:val="00833804"/>
    <w:rsid w:val="00833BF9"/>
    <w:rsid w:val="00833F32"/>
    <w:rsid w:val="008373C5"/>
    <w:rsid w:val="008373FF"/>
    <w:rsid w:val="008403E3"/>
    <w:rsid w:val="00840DB1"/>
    <w:rsid w:val="00842F6F"/>
    <w:rsid w:val="00843D65"/>
    <w:rsid w:val="008440D3"/>
    <w:rsid w:val="008459D7"/>
    <w:rsid w:val="00846D0D"/>
    <w:rsid w:val="0085092E"/>
    <w:rsid w:val="00850E50"/>
    <w:rsid w:val="00852951"/>
    <w:rsid w:val="00852F65"/>
    <w:rsid w:val="0085473D"/>
    <w:rsid w:val="008555B0"/>
    <w:rsid w:val="00855D60"/>
    <w:rsid w:val="00855DB7"/>
    <w:rsid w:val="00862133"/>
    <w:rsid w:val="00864FCF"/>
    <w:rsid w:val="00865923"/>
    <w:rsid w:val="008666A5"/>
    <w:rsid w:val="00870CB3"/>
    <w:rsid w:val="00871799"/>
    <w:rsid w:val="00873565"/>
    <w:rsid w:val="008742DD"/>
    <w:rsid w:val="00876D65"/>
    <w:rsid w:val="00877C09"/>
    <w:rsid w:val="0088092E"/>
    <w:rsid w:val="00881922"/>
    <w:rsid w:val="0088246C"/>
    <w:rsid w:val="008829C5"/>
    <w:rsid w:val="00883517"/>
    <w:rsid w:val="008844B6"/>
    <w:rsid w:val="00886612"/>
    <w:rsid w:val="008874A1"/>
    <w:rsid w:val="00887596"/>
    <w:rsid w:val="008903C9"/>
    <w:rsid w:val="00890857"/>
    <w:rsid w:val="00892325"/>
    <w:rsid w:val="008932A1"/>
    <w:rsid w:val="00893EB0"/>
    <w:rsid w:val="0089541F"/>
    <w:rsid w:val="00895EE5"/>
    <w:rsid w:val="008A0789"/>
    <w:rsid w:val="008A359E"/>
    <w:rsid w:val="008A5105"/>
    <w:rsid w:val="008A6008"/>
    <w:rsid w:val="008A6654"/>
    <w:rsid w:val="008A6D47"/>
    <w:rsid w:val="008B02F6"/>
    <w:rsid w:val="008B1DA2"/>
    <w:rsid w:val="008B5590"/>
    <w:rsid w:val="008B79C1"/>
    <w:rsid w:val="008C0D9C"/>
    <w:rsid w:val="008C14AA"/>
    <w:rsid w:val="008C2398"/>
    <w:rsid w:val="008C5424"/>
    <w:rsid w:val="008D0311"/>
    <w:rsid w:val="008D0490"/>
    <w:rsid w:val="008D0A02"/>
    <w:rsid w:val="008D0EF1"/>
    <w:rsid w:val="008D196A"/>
    <w:rsid w:val="008D228F"/>
    <w:rsid w:val="008D2570"/>
    <w:rsid w:val="008D39B3"/>
    <w:rsid w:val="008D6D0A"/>
    <w:rsid w:val="008D756A"/>
    <w:rsid w:val="008D7F8E"/>
    <w:rsid w:val="008E1069"/>
    <w:rsid w:val="008E136B"/>
    <w:rsid w:val="008E1380"/>
    <w:rsid w:val="008E2A20"/>
    <w:rsid w:val="008E406C"/>
    <w:rsid w:val="008E4EDB"/>
    <w:rsid w:val="008E55A8"/>
    <w:rsid w:val="008E6AB3"/>
    <w:rsid w:val="008F00CA"/>
    <w:rsid w:val="008F2B23"/>
    <w:rsid w:val="008F2DCE"/>
    <w:rsid w:val="008F324A"/>
    <w:rsid w:val="008F35BD"/>
    <w:rsid w:val="008F3C3A"/>
    <w:rsid w:val="008F4B90"/>
    <w:rsid w:val="008F5097"/>
    <w:rsid w:val="008F5357"/>
    <w:rsid w:val="008F5819"/>
    <w:rsid w:val="008F5C38"/>
    <w:rsid w:val="008F7003"/>
    <w:rsid w:val="008F7941"/>
    <w:rsid w:val="0090280B"/>
    <w:rsid w:val="00902A70"/>
    <w:rsid w:val="00902AA8"/>
    <w:rsid w:val="00902EA5"/>
    <w:rsid w:val="00903D47"/>
    <w:rsid w:val="00905210"/>
    <w:rsid w:val="0090762B"/>
    <w:rsid w:val="009103FE"/>
    <w:rsid w:val="00910549"/>
    <w:rsid w:val="00911858"/>
    <w:rsid w:val="0091366F"/>
    <w:rsid w:val="009138F8"/>
    <w:rsid w:val="00917D0A"/>
    <w:rsid w:val="00920859"/>
    <w:rsid w:val="00920A41"/>
    <w:rsid w:val="009212DA"/>
    <w:rsid w:val="0092171A"/>
    <w:rsid w:val="00922E5A"/>
    <w:rsid w:val="009231D2"/>
    <w:rsid w:val="009233B8"/>
    <w:rsid w:val="00927000"/>
    <w:rsid w:val="0093009C"/>
    <w:rsid w:val="0093420E"/>
    <w:rsid w:val="00934370"/>
    <w:rsid w:val="009400E9"/>
    <w:rsid w:val="00944CA3"/>
    <w:rsid w:val="0094500D"/>
    <w:rsid w:val="0094621D"/>
    <w:rsid w:val="00950363"/>
    <w:rsid w:val="0095078B"/>
    <w:rsid w:val="00951831"/>
    <w:rsid w:val="00951E0D"/>
    <w:rsid w:val="0095393E"/>
    <w:rsid w:val="0095404C"/>
    <w:rsid w:val="00954EC8"/>
    <w:rsid w:val="00956456"/>
    <w:rsid w:val="0095664C"/>
    <w:rsid w:val="00957165"/>
    <w:rsid w:val="009571C6"/>
    <w:rsid w:val="00957E24"/>
    <w:rsid w:val="00957E92"/>
    <w:rsid w:val="0096021E"/>
    <w:rsid w:val="00963B3A"/>
    <w:rsid w:val="00963B88"/>
    <w:rsid w:val="0096587B"/>
    <w:rsid w:val="009667F1"/>
    <w:rsid w:val="0096792A"/>
    <w:rsid w:val="0097311C"/>
    <w:rsid w:val="00973397"/>
    <w:rsid w:val="00976233"/>
    <w:rsid w:val="00977755"/>
    <w:rsid w:val="00980405"/>
    <w:rsid w:val="00981398"/>
    <w:rsid w:val="009815F5"/>
    <w:rsid w:val="00981B78"/>
    <w:rsid w:val="00981EF0"/>
    <w:rsid w:val="00983514"/>
    <w:rsid w:val="0098500C"/>
    <w:rsid w:val="009901A0"/>
    <w:rsid w:val="0099103D"/>
    <w:rsid w:val="00993FC1"/>
    <w:rsid w:val="0099481C"/>
    <w:rsid w:val="0099522B"/>
    <w:rsid w:val="009974E7"/>
    <w:rsid w:val="00997A85"/>
    <w:rsid w:val="009A1E6F"/>
    <w:rsid w:val="009A2115"/>
    <w:rsid w:val="009A22CD"/>
    <w:rsid w:val="009A30CA"/>
    <w:rsid w:val="009A339B"/>
    <w:rsid w:val="009A375B"/>
    <w:rsid w:val="009A447E"/>
    <w:rsid w:val="009A6CF5"/>
    <w:rsid w:val="009A6E67"/>
    <w:rsid w:val="009A7126"/>
    <w:rsid w:val="009B04E6"/>
    <w:rsid w:val="009B0DE0"/>
    <w:rsid w:val="009B191E"/>
    <w:rsid w:val="009B2503"/>
    <w:rsid w:val="009B2B79"/>
    <w:rsid w:val="009B2F03"/>
    <w:rsid w:val="009B4A5F"/>
    <w:rsid w:val="009B4B1D"/>
    <w:rsid w:val="009B5E73"/>
    <w:rsid w:val="009B6206"/>
    <w:rsid w:val="009B6ED4"/>
    <w:rsid w:val="009B7458"/>
    <w:rsid w:val="009B78FA"/>
    <w:rsid w:val="009B79DE"/>
    <w:rsid w:val="009B7AA0"/>
    <w:rsid w:val="009B7DF0"/>
    <w:rsid w:val="009C05C1"/>
    <w:rsid w:val="009C100F"/>
    <w:rsid w:val="009C1A41"/>
    <w:rsid w:val="009C2AB0"/>
    <w:rsid w:val="009C3698"/>
    <w:rsid w:val="009C7AC9"/>
    <w:rsid w:val="009D1AAF"/>
    <w:rsid w:val="009D23A1"/>
    <w:rsid w:val="009D4F12"/>
    <w:rsid w:val="009D7232"/>
    <w:rsid w:val="009E33FF"/>
    <w:rsid w:val="009E37E2"/>
    <w:rsid w:val="009E436D"/>
    <w:rsid w:val="009E4C35"/>
    <w:rsid w:val="009E4F29"/>
    <w:rsid w:val="009E5181"/>
    <w:rsid w:val="009E5252"/>
    <w:rsid w:val="009E5758"/>
    <w:rsid w:val="009E5B70"/>
    <w:rsid w:val="009F00E5"/>
    <w:rsid w:val="009F0A70"/>
    <w:rsid w:val="009F280D"/>
    <w:rsid w:val="009F2ACF"/>
    <w:rsid w:val="009F2B94"/>
    <w:rsid w:val="009F2F40"/>
    <w:rsid w:val="009F3D82"/>
    <w:rsid w:val="009F4EBD"/>
    <w:rsid w:val="009F5783"/>
    <w:rsid w:val="009F75B3"/>
    <w:rsid w:val="009F76CF"/>
    <w:rsid w:val="00A0095A"/>
    <w:rsid w:val="00A00C59"/>
    <w:rsid w:val="00A02CEF"/>
    <w:rsid w:val="00A11062"/>
    <w:rsid w:val="00A1124C"/>
    <w:rsid w:val="00A12BFE"/>
    <w:rsid w:val="00A144AF"/>
    <w:rsid w:val="00A15A59"/>
    <w:rsid w:val="00A20F04"/>
    <w:rsid w:val="00A217A7"/>
    <w:rsid w:val="00A24995"/>
    <w:rsid w:val="00A256B7"/>
    <w:rsid w:val="00A25B81"/>
    <w:rsid w:val="00A25B85"/>
    <w:rsid w:val="00A25FAA"/>
    <w:rsid w:val="00A32F4E"/>
    <w:rsid w:val="00A331B0"/>
    <w:rsid w:val="00A3405B"/>
    <w:rsid w:val="00A371D3"/>
    <w:rsid w:val="00A37554"/>
    <w:rsid w:val="00A40985"/>
    <w:rsid w:val="00A40E49"/>
    <w:rsid w:val="00A41D4F"/>
    <w:rsid w:val="00A5025F"/>
    <w:rsid w:val="00A5409C"/>
    <w:rsid w:val="00A57244"/>
    <w:rsid w:val="00A57896"/>
    <w:rsid w:val="00A57C72"/>
    <w:rsid w:val="00A60428"/>
    <w:rsid w:val="00A605FE"/>
    <w:rsid w:val="00A60EA4"/>
    <w:rsid w:val="00A61019"/>
    <w:rsid w:val="00A6428C"/>
    <w:rsid w:val="00A648B1"/>
    <w:rsid w:val="00A66439"/>
    <w:rsid w:val="00A675EF"/>
    <w:rsid w:val="00A67651"/>
    <w:rsid w:val="00A67C0B"/>
    <w:rsid w:val="00A67EC4"/>
    <w:rsid w:val="00A67F76"/>
    <w:rsid w:val="00A67FFE"/>
    <w:rsid w:val="00A707FA"/>
    <w:rsid w:val="00A70DEE"/>
    <w:rsid w:val="00A72405"/>
    <w:rsid w:val="00A72ABE"/>
    <w:rsid w:val="00A73002"/>
    <w:rsid w:val="00A73EAC"/>
    <w:rsid w:val="00A74CFF"/>
    <w:rsid w:val="00A74DAD"/>
    <w:rsid w:val="00A76374"/>
    <w:rsid w:val="00A76E84"/>
    <w:rsid w:val="00A77D7F"/>
    <w:rsid w:val="00A803CF"/>
    <w:rsid w:val="00A805FC"/>
    <w:rsid w:val="00A83C0F"/>
    <w:rsid w:val="00A84942"/>
    <w:rsid w:val="00A856F1"/>
    <w:rsid w:val="00A86A3E"/>
    <w:rsid w:val="00A92216"/>
    <w:rsid w:val="00A938E5"/>
    <w:rsid w:val="00AA17B1"/>
    <w:rsid w:val="00AA51F4"/>
    <w:rsid w:val="00AA5B13"/>
    <w:rsid w:val="00AA763E"/>
    <w:rsid w:val="00AA7E6F"/>
    <w:rsid w:val="00AB5149"/>
    <w:rsid w:val="00AC2838"/>
    <w:rsid w:val="00AC2EDE"/>
    <w:rsid w:val="00AC3593"/>
    <w:rsid w:val="00AC5B3D"/>
    <w:rsid w:val="00AC606E"/>
    <w:rsid w:val="00AC62D1"/>
    <w:rsid w:val="00AC7DDD"/>
    <w:rsid w:val="00AD0613"/>
    <w:rsid w:val="00AD0FDD"/>
    <w:rsid w:val="00AD1F97"/>
    <w:rsid w:val="00AD230E"/>
    <w:rsid w:val="00AD2C2E"/>
    <w:rsid w:val="00AD3128"/>
    <w:rsid w:val="00AD3590"/>
    <w:rsid w:val="00AD6A13"/>
    <w:rsid w:val="00AD7065"/>
    <w:rsid w:val="00AD73F2"/>
    <w:rsid w:val="00AD7EEC"/>
    <w:rsid w:val="00AE1562"/>
    <w:rsid w:val="00AE2FDF"/>
    <w:rsid w:val="00AE33A0"/>
    <w:rsid w:val="00AE3582"/>
    <w:rsid w:val="00AE3EC1"/>
    <w:rsid w:val="00AF1ED7"/>
    <w:rsid w:val="00AF1FFC"/>
    <w:rsid w:val="00AF27FF"/>
    <w:rsid w:val="00AF2902"/>
    <w:rsid w:val="00AF2F97"/>
    <w:rsid w:val="00AF3454"/>
    <w:rsid w:val="00AF54FB"/>
    <w:rsid w:val="00B000DE"/>
    <w:rsid w:val="00B03023"/>
    <w:rsid w:val="00B0339B"/>
    <w:rsid w:val="00B0418E"/>
    <w:rsid w:val="00B04373"/>
    <w:rsid w:val="00B05B0E"/>
    <w:rsid w:val="00B06A05"/>
    <w:rsid w:val="00B07179"/>
    <w:rsid w:val="00B1025D"/>
    <w:rsid w:val="00B13271"/>
    <w:rsid w:val="00B13D17"/>
    <w:rsid w:val="00B14D27"/>
    <w:rsid w:val="00B14EC7"/>
    <w:rsid w:val="00B15E2E"/>
    <w:rsid w:val="00B15EE3"/>
    <w:rsid w:val="00B16ECA"/>
    <w:rsid w:val="00B20EBD"/>
    <w:rsid w:val="00B21493"/>
    <w:rsid w:val="00B21DE8"/>
    <w:rsid w:val="00B21EAD"/>
    <w:rsid w:val="00B23180"/>
    <w:rsid w:val="00B238ED"/>
    <w:rsid w:val="00B2431F"/>
    <w:rsid w:val="00B244F5"/>
    <w:rsid w:val="00B24C0F"/>
    <w:rsid w:val="00B34B7D"/>
    <w:rsid w:val="00B36D2D"/>
    <w:rsid w:val="00B3759A"/>
    <w:rsid w:val="00B40299"/>
    <w:rsid w:val="00B405C4"/>
    <w:rsid w:val="00B437B9"/>
    <w:rsid w:val="00B44FDF"/>
    <w:rsid w:val="00B46C81"/>
    <w:rsid w:val="00B47B43"/>
    <w:rsid w:val="00B520D6"/>
    <w:rsid w:val="00B52E31"/>
    <w:rsid w:val="00B536F7"/>
    <w:rsid w:val="00B5397F"/>
    <w:rsid w:val="00B53BF3"/>
    <w:rsid w:val="00B54063"/>
    <w:rsid w:val="00B54B6F"/>
    <w:rsid w:val="00B54FC9"/>
    <w:rsid w:val="00B5519C"/>
    <w:rsid w:val="00B55EB7"/>
    <w:rsid w:val="00B57E25"/>
    <w:rsid w:val="00B62F5E"/>
    <w:rsid w:val="00B63B57"/>
    <w:rsid w:val="00B63C7E"/>
    <w:rsid w:val="00B63CD5"/>
    <w:rsid w:val="00B646AC"/>
    <w:rsid w:val="00B66AFF"/>
    <w:rsid w:val="00B66C81"/>
    <w:rsid w:val="00B67750"/>
    <w:rsid w:val="00B70B5A"/>
    <w:rsid w:val="00B7143F"/>
    <w:rsid w:val="00B72354"/>
    <w:rsid w:val="00B72929"/>
    <w:rsid w:val="00B73A2E"/>
    <w:rsid w:val="00B73B99"/>
    <w:rsid w:val="00B7665B"/>
    <w:rsid w:val="00B76923"/>
    <w:rsid w:val="00B76DA3"/>
    <w:rsid w:val="00B80BB9"/>
    <w:rsid w:val="00B80D99"/>
    <w:rsid w:val="00B81CAE"/>
    <w:rsid w:val="00B837F3"/>
    <w:rsid w:val="00B8502A"/>
    <w:rsid w:val="00B85216"/>
    <w:rsid w:val="00B87807"/>
    <w:rsid w:val="00B900CE"/>
    <w:rsid w:val="00B90716"/>
    <w:rsid w:val="00B90BCC"/>
    <w:rsid w:val="00B90D68"/>
    <w:rsid w:val="00B925B8"/>
    <w:rsid w:val="00B926E0"/>
    <w:rsid w:val="00B93B08"/>
    <w:rsid w:val="00B94BD4"/>
    <w:rsid w:val="00B94F46"/>
    <w:rsid w:val="00B95349"/>
    <w:rsid w:val="00B966A5"/>
    <w:rsid w:val="00B97A84"/>
    <w:rsid w:val="00B97C99"/>
    <w:rsid w:val="00BA0964"/>
    <w:rsid w:val="00BA0ACC"/>
    <w:rsid w:val="00BA1901"/>
    <w:rsid w:val="00BA241A"/>
    <w:rsid w:val="00BA5D7A"/>
    <w:rsid w:val="00BA614A"/>
    <w:rsid w:val="00BA6152"/>
    <w:rsid w:val="00BA65AB"/>
    <w:rsid w:val="00BA7151"/>
    <w:rsid w:val="00BA73AC"/>
    <w:rsid w:val="00BB042F"/>
    <w:rsid w:val="00BB220D"/>
    <w:rsid w:val="00BB2A8C"/>
    <w:rsid w:val="00BB2F56"/>
    <w:rsid w:val="00BB3075"/>
    <w:rsid w:val="00BB34C7"/>
    <w:rsid w:val="00BB387A"/>
    <w:rsid w:val="00BB3A66"/>
    <w:rsid w:val="00BB3B91"/>
    <w:rsid w:val="00BC6721"/>
    <w:rsid w:val="00BC6749"/>
    <w:rsid w:val="00BC75E6"/>
    <w:rsid w:val="00BC7BD6"/>
    <w:rsid w:val="00BD16AE"/>
    <w:rsid w:val="00BD2365"/>
    <w:rsid w:val="00BD23BC"/>
    <w:rsid w:val="00BD3BC3"/>
    <w:rsid w:val="00BD404B"/>
    <w:rsid w:val="00BD481F"/>
    <w:rsid w:val="00BD7D1D"/>
    <w:rsid w:val="00BE15C9"/>
    <w:rsid w:val="00BE2286"/>
    <w:rsid w:val="00BE297F"/>
    <w:rsid w:val="00BE2CB0"/>
    <w:rsid w:val="00BF482B"/>
    <w:rsid w:val="00BF493D"/>
    <w:rsid w:val="00BF5EC8"/>
    <w:rsid w:val="00BF5F2B"/>
    <w:rsid w:val="00C02658"/>
    <w:rsid w:val="00C02A75"/>
    <w:rsid w:val="00C02C57"/>
    <w:rsid w:val="00C05118"/>
    <w:rsid w:val="00C06CF1"/>
    <w:rsid w:val="00C077BD"/>
    <w:rsid w:val="00C12E5A"/>
    <w:rsid w:val="00C13F83"/>
    <w:rsid w:val="00C14CDD"/>
    <w:rsid w:val="00C20193"/>
    <w:rsid w:val="00C20C0A"/>
    <w:rsid w:val="00C2144A"/>
    <w:rsid w:val="00C24774"/>
    <w:rsid w:val="00C24950"/>
    <w:rsid w:val="00C255FE"/>
    <w:rsid w:val="00C26894"/>
    <w:rsid w:val="00C32990"/>
    <w:rsid w:val="00C329D2"/>
    <w:rsid w:val="00C33221"/>
    <w:rsid w:val="00C34117"/>
    <w:rsid w:val="00C3572F"/>
    <w:rsid w:val="00C36B80"/>
    <w:rsid w:val="00C42721"/>
    <w:rsid w:val="00C45648"/>
    <w:rsid w:val="00C47911"/>
    <w:rsid w:val="00C47C42"/>
    <w:rsid w:val="00C514DD"/>
    <w:rsid w:val="00C51C20"/>
    <w:rsid w:val="00C541B7"/>
    <w:rsid w:val="00C558B8"/>
    <w:rsid w:val="00C56418"/>
    <w:rsid w:val="00C56DA7"/>
    <w:rsid w:val="00C575B4"/>
    <w:rsid w:val="00C60434"/>
    <w:rsid w:val="00C626B7"/>
    <w:rsid w:val="00C62CCB"/>
    <w:rsid w:val="00C632CF"/>
    <w:rsid w:val="00C64213"/>
    <w:rsid w:val="00C64A06"/>
    <w:rsid w:val="00C64E6C"/>
    <w:rsid w:val="00C650CB"/>
    <w:rsid w:val="00C6621D"/>
    <w:rsid w:val="00C7147D"/>
    <w:rsid w:val="00C72342"/>
    <w:rsid w:val="00C74D89"/>
    <w:rsid w:val="00C75093"/>
    <w:rsid w:val="00C76535"/>
    <w:rsid w:val="00C773CB"/>
    <w:rsid w:val="00C84A94"/>
    <w:rsid w:val="00C84AE3"/>
    <w:rsid w:val="00C8793D"/>
    <w:rsid w:val="00C911D3"/>
    <w:rsid w:val="00C942C7"/>
    <w:rsid w:val="00C94D1F"/>
    <w:rsid w:val="00C94F3F"/>
    <w:rsid w:val="00C9609C"/>
    <w:rsid w:val="00CA0037"/>
    <w:rsid w:val="00CA17EE"/>
    <w:rsid w:val="00CA1D28"/>
    <w:rsid w:val="00CA1E1E"/>
    <w:rsid w:val="00CA2E7A"/>
    <w:rsid w:val="00CA4D61"/>
    <w:rsid w:val="00CA7A35"/>
    <w:rsid w:val="00CB126B"/>
    <w:rsid w:val="00CB34F3"/>
    <w:rsid w:val="00CB58CF"/>
    <w:rsid w:val="00CB66F2"/>
    <w:rsid w:val="00CB6FEE"/>
    <w:rsid w:val="00CC0422"/>
    <w:rsid w:val="00CC0FA6"/>
    <w:rsid w:val="00CC10F3"/>
    <w:rsid w:val="00CC269F"/>
    <w:rsid w:val="00CC30A0"/>
    <w:rsid w:val="00CC3B0C"/>
    <w:rsid w:val="00CC5276"/>
    <w:rsid w:val="00CC54F2"/>
    <w:rsid w:val="00CC6417"/>
    <w:rsid w:val="00CC7CC2"/>
    <w:rsid w:val="00CD0C7B"/>
    <w:rsid w:val="00CD12B7"/>
    <w:rsid w:val="00CD30DA"/>
    <w:rsid w:val="00CD3B72"/>
    <w:rsid w:val="00CD44D2"/>
    <w:rsid w:val="00CD5FFC"/>
    <w:rsid w:val="00CD61C1"/>
    <w:rsid w:val="00CD6965"/>
    <w:rsid w:val="00CE067D"/>
    <w:rsid w:val="00CE08F9"/>
    <w:rsid w:val="00CE0E51"/>
    <w:rsid w:val="00CE0F36"/>
    <w:rsid w:val="00CE1E50"/>
    <w:rsid w:val="00CE290E"/>
    <w:rsid w:val="00CE406D"/>
    <w:rsid w:val="00CE6399"/>
    <w:rsid w:val="00CE77D9"/>
    <w:rsid w:val="00CF03CD"/>
    <w:rsid w:val="00CF0AE1"/>
    <w:rsid w:val="00CF1072"/>
    <w:rsid w:val="00CF1E43"/>
    <w:rsid w:val="00CF25FF"/>
    <w:rsid w:val="00CF296D"/>
    <w:rsid w:val="00CF3A02"/>
    <w:rsid w:val="00CF4F82"/>
    <w:rsid w:val="00CF5799"/>
    <w:rsid w:val="00CF61E0"/>
    <w:rsid w:val="00CF753A"/>
    <w:rsid w:val="00D008C3"/>
    <w:rsid w:val="00D008FA"/>
    <w:rsid w:val="00D00E0B"/>
    <w:rsid w:val="00D03142"/>
    <w:rsid w:val="00D035A5"/>
    <w:rsid w:val="00D0378C"/>
    <w:rsid w:val="00D042DC"/>
    <w:rsid w:val="00D048DE"/>
    <w:rsid w:val="00D04FDD"/>
    <w:rsid w:val="00D05C0F"/>
    <w:rsid w:val="00D06BC7"/>
    <w:rsid w:val="00D10129"/>
    <w:rsid w:val="00D10A4F"/>
    <w:rsid w:val="00D11BCB"/>
    <w:rsid w:val="00D11D0A"/>
    <w:rsid w:val="00D158F5"/>
    <w:rsid w:val="00D20859"/>
    <w:rsid w:val="00D21026"/>
    <w:rsid w:val="00D222A7"/>
    <w:rsid w:val="00D25188"/>
    <w:rsid w:val="00D26D80"/>
    <w:rsid w:val="00D26DB6"/>
    <w:rsid w:val="00D276EC"/>
    <w:rsid w:val="00D308E2"/>
    <w:rsid w:val="00D31228"/>
    <w:rsid w:val="00D317A1"/>
    <w:rsid w:val="00D328EC"/>
    <w:rsid w:val="00D32FFE"/>
    <w:rsid w:val="00D33114"/>
    <w:rsid w:val="00D359C6"/>
    <w:rsid w:val="00D37EB1"/>
    <w:rsid w:val="00D37F6B"/>
    <w:rsid w:val="00D41E55"/>
    <w:rsid w:val="00D4256F"/>
    <w:rsid w:val="00D446FA"/>
    <w:rsid w:val="00D507D0"/>
    <w:rsid w:val="00D51190"/>
    <w:rsid w:val="00D52C6D"/>
    <w:rsid w:val="00D54E99"/>
    <w:rsid w:val="00D54F69"/>
    <w:rsid w:val="00D56713"/>
    <w:rsid w:val="00D5675D"/>
    <w:rsid w:val="00D57128"/>
    <w:rsid w:val="00D5779A"/>
    <w:rsid w:val="00D57D93"/>
    <w:rsid w:val="00D60956"/>
    <w:rsid w:val="00D61576"/>
    <w:rsid w:val="00D61960"/>
    <w:rsid w:val="00D61B7A"/>
    <w:rsid w:val="00D62E12"/>
    <w:rsid w:val="00D63081"/>
    <w:rsid w:val="00D631CD"/>
    <w:rsid w:val="00D6447C"/>
    <w:rsid w:val="00D651E6"/>
    <w:rsid w:val="00D65BDE"/>
    <w:rsid w:val="00D668F8"/>
    <w:rsid w:val="00D66D16"/>
    <w:rsid w:val="00D674F9"/>
    <w:rsid w:val="00D701B0"/>
    <w:rsid w:val="00D70E45"/>
    <w:rsid w:val="00D70EA8"/>
    <w:rsid w:val="00D71FB3"/>
    <w:rsid w:val="00D72A2C"/>
    <w:rsid w:val="00D743D9"/>
    <w:rsid w:val="00D762A8"/>
    <w:rsid w:val="00D76958"/>
    <w:rsid w:val="00D76CC9"/>
    <w:rsid w:val="00D76DDB"/>
    <w:rsid w:val="00D7728F"/>
    <w:rsid w:val="00D80CBF"/>
    <w:rsid w:val="00D8101F"/>
    <w:rsid w:val="00D82842"/>
    <w:rsid w:val="00D84A90"/>
    <w:rsid w:val="00D85C0B"/>
    <w:rsid w:val="00D904A1"/>
    <w:rsid w:val="00D91997"/>
    <w:rsid w:val="00D92FBF"/>
    <w:rsid w:val="00D9374F"/>
    <w:rsid w:val="00D93FA3"/>
    <w:rsid w:val="00D960E2"/>
    <w:rsid w:val="00D9756A"/>
    <w:rsid w:val="00DA0022"/>
    <w:rsid w:val="00DA2E4D"/>
    <w:rsid w:val="00DA397A"/>
    <w:rsid w:val="00DA6BD4"/>
    <w:rsid w:val="00DA7CCF"/>
    <w:rsid w:val="00DA7E73"/>
    <w:rsid w:val="00DB0181"/>
    <w:rsid w:val="00DB0A01"/>
    <w:rsid w:val="00DB3A9B"/>
    <w:rsid w:val="00DB4BEB"/>
    <w:rsid w:val="00DB7F7B"/>
    <w:rsid w:val="00DC1849"/>
    <w:rsid w:val="00DC2DD8"/>
    <w:rsid w:val="00DC30C8"/>
    <w:rsid w:val="00DC3AD4"/>
    <w:rsid w:val="00DC3CC4"/>
    <w:rsid w:val="00DC4C14"/>
    <w:rsid w:val="00DC4FEC"/>
    <w:rsid w:val="00DC50CD"/>
    <w:rsid w:val="00DC6338"/>
    <w:rsid w:val="00DD07BB"/>
    <w:rsid w:val="00DD3006"/>
    <w:rsid w:val="00DD4CF6"/>
    <w:rsid w:val="00DD4F78"/>
    <w:rsid w:val="00DD73CF"/>
    <w:rsid w:val="00DE03DA"/>
    <w:rsid w:val="00DE2164"/>
    <w:rsid w:val="00DE26B7"/>
    <w:rsid w:val="00DE3852"/>
    <w:rsid w:val="00DE5238"/>
    <w:rsid w:val="00DE5398"/>
    <w:rsid w:val="00DE6E41"/>
    <w:rsid w:val="00DE7E39"/>
    <w:rsid w:val="00DF0A18"/>
    <w:rsid w:val="00DF145E"/>
    <w:rsid w:val="00DF16A1"/>
    <w:rsid w:val="00DF2274"/>
    <w:rsid w:val="00DF2901"/>
    <w:rsid w:val="00DF29DD"/>
    <w:rsid w:val="00DF6359"/>
    <w:rsid w:val="00DF7107"/>
    <w:rsid w:val="00DF74B2"/>
    <w:rsid w:val="00DF7578"/>
    <w:rsid w:val="00E00EBD"/>
    <w:rsid w:val="00E03FA1"/>
    <w:rsid w:val="00E0403F"/>
    <w:rsid w:val="00E04B17"/>
    <w:rsid w:val="00E05F65"/>
    <w:rsid w:val="00E0638B"/>
    <w:rsid w:val="00E065BB"/>
    <w:rsid w:val="00E06B45"/>
    <w:rsid w:val="00E06C5F"/>
    <w:rsid w:val="00E12416"/>
    <w:rsid w:val="00E12493"/>
    <w:rsid w:val="00E132A7"/>
    <w:rsid w:val="00E13C11"/>
    <w:rsid w:val="00E147F8"/>
    <w:rsid w:val="00E15C79"/>
    <w:rsid w:val="00E20D65"/>
    <w:rsid w:val="00E21FB3"/>
    <w:rsid w:val="00E21FCA"/>
    <w:rsid w:val="00E228A0"/>
    <w:rsid w:val="00E2395F"/>
    <w:rsid w:val="00E25086"/>
    <w:rsid w:val="00E272A5"/>
    <w:rsid w:val="00E32BDF"/>
    <w:rsid w:val="00E33C15"/>
    <w:rsid w:val="00E341AC"/>
    <w:rsid w:val="00E356F3"/>
    <w:rsid w:val="00E36373"/>
    <w:rsid w:val="00E40CCE"/>
    <w:rsid w:val="00E40FDE"/>
    <w:rsid w:val="00E41801"/>
    <w:rsid w:val="00E41EF6"/>
    <w:rsid w:val="00E4384F"/>
    <w:rsid w:val="00E44F09"/>
    <w:rsid w:val="00E45EC9"/>
    <w:rsid w:val="00E46586"/>
    <w:rsid w:val="00E46E4B"/>
    <w:rsid w:val="00E50335"/>
    <w:rsid w:val="00E50D89"/>
    <w:rsid w:val="00E517B2"/>
    <w:rsid w:val="00E53A62"/>
    <w:rsid w:val="00E54BDB"/>
    <w:rsid w:val="00E552FF"/>
    <w:rsid w:val="00E572BA"/>
    <w:rsid w:val="00E60285"/>
    <w:rsid w:val="00E60B81"/>
    <w:rsid w:val="00E63F6F"/>
    <w:rsid w:val="00E63FBA"/>
    <w:rsid w:val="00E663DB"/>
    <w:rsid w:val="00E6709B"/>
    <w:rsid w:val="00E71190"/>
    <w:rsid w:val="00E7129E"/>
    <w:rsid w:val="00E7156D"/>
    <w:rsid w:val="00E721F7"/>
    <w:rsid w:val="00E73A95"/>
    <w:rsid w:val="00E7450A"/>
    <w:rsid w:val="00E74863"/>
    <w:rsid w:val="00E749A5"/>
    <w:rsid w:val="00E75094"/>
    <w:rsid w:val="00E76353"/>
    <w:rsid w:val="00E77368"/>
    <w:rsid w:val="00E77830"/>
    <w:rsid w:val="00E80548"/>
    <w:rsid w:val="00E82FB1"/>
    <w:rsid w:val="00E8322C"/>
    <w:rsid w:val="00E84898"/>
    <w:rsid w:val="00E84D1C"/>
    <w:rsid w:val="00E857A5"/>
    <w:rsid w:val="00E86A42"/>
    <w:rsid w:val="00E87181"/>
    <w:rsid w:val="00E912E4"/>
    <w:rsid w:val="00E91D9E"/>
    <w:rsid w:val="00E92135"/>
    <w:rsid w:val="00E92A6C"/>
    <w:rsid w:val="00E93971"/>
    <w:rsid w:val="00E94626"/>
    <w:rsid w:val="00E94882"/>
    <w:rsid w:val="00E96B06"/>
    <w:rsid w:val="00E97D9E"/>
    <w:rsid w:val="00EA04D9"/>
    <w:rsid w:val="00EA37A3"/>
    <w:rsid w:val="00EA47D9"/>
    <w:rsid w:val="00EA6FB1"/>
    <w:rsid w:val="00EA7C4B"/>
    <w:rsid w:val="00EB03F4"/>
    <w:rsid w:val="00EB0938"/>
    <w:rsid w:val="00EB1ADE"/>
    <w:rsid w:val="00EB1F75"/>
    <w:rsid w:val="00EB2173"/>
    <w:rsid w:val="00EB33CB"/>
    <w:rsid w:val="00EB3F39"/>
    <w:rsid w:val="00EB5B47"/>
    <w:rsid w:val="00EB600D"/>
    <w:rsid w:val="00EB676A"/>
    <w:rsid w:val="00EC13B9"/>
    <w:rsid w:val="00EC237E"/>
    <w:rsid w:val="00EC2EA0"/>
    <w:rsid w:val="00EC46D5"/>
    <w:rsid w:val="00EC512D"/>
    <w:rsid w:val="00ED006F"/>
    <w:rsid w:val="00ED00D1"/>
    <w:rsid w:val="00ED0AA9"/>
    <w:rsid w:val="00ED27E8"/>
    <w:rsid w:val="00ED2D2F"/>
    <w:rsid w:val="00ED301A"/>
    <w:rsid w:val="00ED3A2C"/>
    <w:rsid w:val="00ED3BE3"/>
    <w:rsid w:val="00ED461E"/>
    <w:rsid w:val="00ED4A02"/>
    <w:rsid w:val="00ED4A37"/>
    <w:rsid w:val="00ED7171"/>
    <w:rsid w:val="00ED766D"/>
    <w:rsid w:val="00ED76B1"/>
    <w:rsid w:val="00EE0157"/>
    <w:rsid w:val="00EE0911"/>
    <w:rsid w:val="00EE0ECF"/>
    <w:rsid w:val="00EE1217"/>
    <w:rsid w:val="00EE146D"/>
    <w:rsid w:val="00EE32AF"/>
    <w:rsid w:val="00EE39DD"/>
    <w:rsid w:val="00EE3B72"/>
    <w:rsid w:val="00EE4CD0"/>
    <w:rsid w:val="00EE56AA"/>
    <w:rsid w:val="00EE624E"/>
    <w:rsid w:val="00EF376B"/>
    <w:rsid w:val="00EF3BD3"/>
    <w:rsid w:val="00EF62B5"/>
    <w:rsid w:val="00EF73D3"/>
    <w:rsid w:val="00EF7ADA"/>
    <w:rsid w:val="00F002A7"/>
    <w:rsid w:val="00F00DAA"/>
    <w:rsid w:val="00F01F4D"/>
    <w:rsid w:val="00F1159D"/>
    <w:rsid w:val="00F1245A"/>
    <w:rsid w:val="00F12EF6"/>
    <w:rsid w:val="00F1389C"/>
    <w:rsid w:val="00F15442"/>
    <w:rsid w:val="00F15D28"/>
    <w:rsid w:val="00F15DB2"/>
    <w:rsid w:val="00F16448"/>
    <w:rsid w:val="00F16F63"/>
    <w:rsid w:val="00F22511"/>
    <w:rsid w:val="00F232D4"/>
    <w:rsid w:val="00F24E48"/>
    <w:rsid w:val="00F24F38"/>
    <w:rsid w:val="00F25967"/>
    <w:rsid w:val="00F26605"/>
    <w:rsid w:val="00F2751F"/>
    <w:rsid w:val="00F302B1"/>
    <w:rsid w:val="00F30E62"/>
    <w:rsid w:val="00F3103F"/>
    <w:rsid w:val="00F3122E"/>
    <w:rsid w:val="00F31333"/>
    <w:rsid w:val="00F34670"/>
    <w:rsid w:val="00F348C0"/>
    <w:rsid w:val="00F41E68"/>
    <w:rsid w:val="00F41EAB"/>
    <w:rsid w:val="00F45B72"/>
    <w:rsid w:val="00F4690D"/>
    <w:rsid w:val="00F46BAD"/>
    <w:rsid w:val="00F46E04"/>
    <w:rsid w:val="00F473CF"/>
    <w:rsid w:val="00F51A9B"/>
    <w:rsid w:val="00F5277C"/>
    <w:rsid w:val="00F53211"/>
    <w:rsid w:val="00F5335B"/>
    <w:rsid w:val="00F53CB1"/>
    <w:rsid w:val="00F53DD9"/>
    <w:rsid w:val="00F54AF8"/>
    <w:rsid w:val="00F56FC1"/>
    <w:rsid w:val="00F60B4E"/>
    <w:rsid w:val="00F6204D"/>
    <w:rsid w:val="00F659CB"/>
    <w:rsid w:val="00F66BBE"/>
    <w:rsid w:val="00F67E76"/>
    <w:rsid w:val="00F70364"/>
    <w:rsid w:val="00F71319"/>
    <w:rsid w:val="00F71922"/>
    <w:rsid w:val="00F738A8"/>
    <w:rsid w:val="00F73C1B"/>
    <w:rsid w:val="00F73D97"/>
    <w:rsid w:val="00F749F4"/>
    <w:rsid w:val="00F76F37"/>
    <w:rsid w:val="00F77BA0"/>
    <w:rsid w:val="00F8001B"/>
    <w:rsid w:val="00F812C0"/>
    <w:rsid w:val="00F82070"/>
    <w:rsid w:val="00F8327B"/>
    <w:rsid w:val="00F83A8D"/>
    <w:rsid w:val="00F8646F"/>
    <w:rsid w:val="00F87C42"/>
    <w:rsid w:val="00F905F7"/>
    <w:rsid w:val="00F917A6"/>
    <w:rsid w:val="00F91896"/>
    <w:rsid w:val="00F91E19"/>
    <w:rsid w:val="00F921DB"/>
    <w:rsid w:val="00F93CA7"/>
    <w:rsid w:val="00F93DC8"/>
    <w:rsid w:val="00F956F3"/>
    <w:rsid w:val="00F960FB"/>
    <w:rsid w:val="00F973BF"/>
    <w:rsid w:val="00F97430"/>
    <w:rsid w:val="00F9749D"/>
    <w:rsid w:val="00FA0567"/>
    <w:rsid w:val="00FA130A"/>
    <w:rsid w:val="00FA33FA"/>
    <w:rsid w:val="00FA61C6"/>
    <w:rsid w:val="00FB323D"/>
    <w:rsid w:val="00FB3795"/>
    <w:rsid w:val="00FB3F68"/>
    <w:rsid w:val="00FB4291"/>
    <w:rsid w:val="00FB4C4A"/>
    <w:rsid w:val="00FB6B6B"/>
    <w:rsid w:val="00FB74DF"/>
    <w:rsid w:val="00FC0433"/>
    <w:rsid w:val="00FC1598"/>
    <w:rsid w:val="00FC262A"/>
    <w:rsid w:val="00FC2989"/>
    <w:rsid w:val="00FC3772"/>
    <w:rsid w:val="00FC4387"/>
    <w:rsid w:val="00FC472F"/>
    <w:rsid w:val="00FC47C3"/>
    <w:rsid w:val="00FC4CCF"/>
    <w:rsid w:val="00FC6FB5"/>
    <w:rsid w:val="00FD07AB"/>
    <w:rsid w:val="00FD3709"/>
    <w:rsid w:val="00FD4617"/>
    <w:rsid w:val="00FD4E4B"/>
    <w:rsid w:val="00FD6284"/>
    <w:rsid w:val="00FD7311"/>
    <w:rsid w:val="00FD7F55"/>
    <w:rsid w:val="00FE0E55"/>
    <w:rsid w:val="00FE14A4"/>
    <w:rsid w:val="00FE23EB"/>
    <w:rsid w:val="00FE2B8B"/>
    <w:rsid w:val="00FE40CE"/>
    <w:rsid w:val="00FE48D0"/>
    <w:rsid w:val="00FE549C"/>
    <w:rsid w:val="00FE675F"/>
    <w:rsid w:val="00FF064D"/>
    <w:rsid w:val="00FF142E"/>
    <w:rsid w:val="00FF162D"/>
    <w:rsid w:val="00FF3B25"/>
    <w:rsid w:val="00FF4068"/>
    <w:rsid w:val="00FF42A6"/>
    <w:rsid w:val="00FF603E"/>
    <w:rsid w:val="00FF65CB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E"/>
  </w:style>
  <w:style w:type="paragraph" w:styleId="1">
    <w:name w:val="heading 1"/>
    <w:basedOn w:val="a"/>
    <w:link w:val="10"/>
    <w:uiPriority w:val="9"/>
    <w:qFormat/>
    <w:rsid w:val="006A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01Header-2">
    <w:name w:val="01Header-2"/>
    <w:basedOn w:val="a"/>
    <w:uiPriority w:val="99"/>
    <w:rsid w:val="006A11AE"/>
    <w:pPr>
      <w:pBdr>
        <w:bottom w:val="single" w:sz="96" w:space="0" w:color="D5D6D8"/>
      </w:pBdr>
      <w:autoSpaceDE w:val="0"/>
      <w:autoSpaceDN w:val="0"/>
      <w:adjustRightInd w:val="0"/>
      <w:spacing w:before="340" w:after="57" w:line="250" w:lineRule="atLeast"/>
      <w:ind w:left="1020"/>
      <w:jc w:val="both"/>
      <w:textAlignment w:val="center"/>
    </w:pPr>
    <w:rPr>
      <w:rFonts w:ascii="Minion Pro" w:hAnsi="Minion Pro" w:cs="Minion Pro"/>
      <w:b/>
      <w:bCs/>
      <w:color w:val="000000"/>
      <w:sz w:val="21"/>
      <w:szCs w:val="21"/>
    </w:rPr>
  </w:style>
  <w:style w:type="paragraph" w:customStyle="1" w:styleId="07Body">
    <w:name w:val="07Body"/>
    <w:basedOn w:val="a"/>
    <w:uiPriority w:val="99"/>
    <w:rsid w:val="006A11AE"/>
    <w:pPr>
      <w:autoSpaceDE w:val="0"/>
      <w:autoSpaceDN w:val="0"/>
      <w:adjustRightInd w:val="0"/>
      <w:spacing w:after="0" w:line="250" w:lineRule="atLeast"/>
      <w:ind w:left="1020" w:firstLine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1Header-1">
    <w:name w:val="01Header-1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440" w:lineRule="atLeast"/>
      <w:textAlignment w:val="center"/>
    </w:pPr>
    <w:rPr>
      <w:rFonts w:ascii="HeliosC" w:hAnsi="HeliosC" w:cs="HeliosC"/>
      <w:b/>
      <w:bCs/>
      <w:color w:val="000000"/>
      <w:spacing w:val="3"/>
      <w:sz w:val="34"/>
      <w:szCs w:val="34"/>
    </w:rPr>
  </w:style>
  <w:style w:type="paragraph" w:customStyle="1" w:styleId="01Header-1dop">
    <w:name w:val="01Header-1dop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HeliosC" w:hAnsi="HeliosC" w:cs="HeliosC"/>
      <w:b/>
      <w:bCs/>
      <w:color w:val="000000"/>
      <w:spacing w:val="3"/>
      <w:sz w:val="28"/>
      <w:szCs w:val="28"/>
    </w:rPr>
  </w:style>
  <w:style w:type="paragraph" w:customStyle="1" w:styleId="02Autors-vrez">
    <w:name w:val="02Autors-vrez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iosCondC" w:hAnsi="HeliosCondC" w:cs="HeliosCondC"/>
      <w:i/>
      <w:iCs/>
      <w:color w:val="000000"/>
      <w:sz w:val="18"/>
      <w:szCs w:val="18"/>
    </w:rPr>
  </w:style>
  <w:style w:type="paragraph" w:customStyle="1" w:styleId="07Body-bul-1">
    <w:name w:val="07Body-bul-1"/>
    <w:basedOn w:val="a3"/>
    <w:uiPriority w:val="99"/>
    <w:rsid w:val="006A11AE"/>
    <w:pPr>
      <w:spacing w:line="250" w:lineRule="atLeast"/>
      <w:ind w:left="1701" w:hanging="198"/>
      <w:jc w:val="both"/>
    </w:pPr>
    <w:rPr>
      <w:sz w:val="20"/>
      <w:szCs w:val="20"/>
      <w:lang w:val="ru-RU"/>
    </w:rPr>
  </w:style>
  <w:style w:type="paragraph" w:customStyle="1" w:styleId="a3">
    <w:name w:val="[Без стиля]"/>
    <w:rsid w:val="006A11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4Footnote">
    <w:name w:val="14Footnote"/>
    <w:basedOn w:val="a3"/>
    <w:uiPriority w:val="99"/>
    <w:rsid w:val="006A11AE"/>
    <w:pPr>
      <w:tabs>
        <w:tab w:val="right" w:pos="198"/>
        <w:tab w:val="left" w:pos="283"/>
      </w:tabs>
      <w:suppressAutoHyphens/>
      <w:ind w:left="283" w:hanging="283"/>
    </w:pPr>
    <w:rPr>
      <w:sz w:val="14"/>
      <w:szCs w:val="14"/>
      <w:lang w:val="ru-RU"/>
    </w:rPr>
  </w:style>
  <w:style w:type="paragraph" w:customStyle="1" w:styleId="10Frame-NadoZ-text-fr">
    <w:name w:val="10Frame-NadoZ-text-fr"/>
    <w:basedOn w:val="a3"/>
    <w:uiPriority w:val="99"/>
    <w:rsid w:val="006A11AE"/>
    <w:pPr>
      <w:pBdr>
        <w:bottom w:val="single" w:sz="8" w:space="1" w:color="A7A9AB"/>
      </w:pBdr>
      <w:spacing w:after="96" w:line="200" w:lineRule="atLeast"/>
      <w:ind w:right="255"/>
      <w:jc w:val="both"/>
    </w:pPr>
    <w:rPr>
      <w:rFonts w:ascii="HeliosCondC" w:hAnsi="HeliosCondC" w:cs="HeliosCondC"/>
      <w:sz w:val="18"/>
      <w:szCs w:val="18"/>
      <w:lang w:val="ru-RU"/>
    </w:rPr>
  </w:style>
  <w:style w:type="paragraph" w:customStyle="1" w:styleId="10Frame-NadoZ-text">
    <w:name w:val="10Frame-NadoZ-text"/>
    <w:basedOn w:val="a3"/>
    <w:uiPriority w:val="99"/>
    <w:rsid w:val="006A11AE"/>
    <w:pPr>
      <w:spacing w:line="200" w:lineRule="atLeast"/>
      <w:ind w:left="170" w:right="170"/>
      <w:jc w:val="both"/>
    </w:pPr>
    <w:rPr>
      <w:rFonts w:ascii="HeliosCondC" w:hAnsi="HeliosCondC" w:cs="HeliosCondC"/>
      <w:sz w:val="18"/>
      <w:szCs w:val="18"/>
      <w:lang w:val="ru-RU"/>
    </w:rPr>
  </w:style>
  <w:style w:type="character" w:styleId="a4">
    <w:name w:val="Hyperlink"/>
    <w:basedOn w:val="a0"/>
    <w:uiPriority w:val="99"/>
    <w:unhideWhenUsed/>
    <w:rsid w:val="007074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-11"/>
    <w:basedOn w:val="a"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0C7B"/>
    <w:pPr>
      <w:ind w:left="720"/>
      <w:contextualSpacing/>
    </w:pPr>
  </w:style>
  <w:style w:type="character" w:styleId="a9">
    <w:name w:val="annotation reference"/>
    <w:rsid w:val="00CD0C7B"/>
    <w:rPr>
      <w:sz w:val="16"/>
      <w:szCs w:val="16"/>
    </w:rPr>
  </w:style>
  <w:style w:type="paragraph" w:styleId="aa">
    <w:name w:val="annotation text"/>
    <w:basedOn w:val="a"/>
    <w:link w:val="ab"/>
    <w:rsid w:val="00CD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CD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6C45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ac">
    <w:name w:val="Заголовок приложения"/>
    <w:basedOn w:val="a"/>
    <w:next w:val="a"/>
    <w:uiPriority w:val="99"/>
    <w:rsid w:val="006A4C7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6F4D"/>
  </w:style>
  <w:style w:type="paragraph" w:styleId="af">
    <w:name w:val="footer"/>
    <w:basedOn w:val="a"/>
    <w:link w:val="af0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6F4D"/>
  </w:style>
  <w:style w:type="table" w:styleId="af1">
    <w:name w:val="Table Grid"/>
    <w:basedOn w:val="a1"/>
    <w:uiPriority w:val="59"/>
    <w:rsid w:val="0084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semiHidden/>
    <w:unhideWhenUsed/>
    <w:qFormat/>
    <w:rsid w:val="00E7129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712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129E"/>
    <w:pPr>
      <w:spacing w:after="100"/>
      <w:ind w:left="440"/>
    </w:pPr>
  </w:style>
  <w:style w:type="paragraph" w:styleId="af3">
    <w:name w:val="Subtitle"/>
    <w:basedOn w:val="a"/>
    <w:next w:val="a"/>
    <w:link w:val="af4"/>
    <w:uiPriority w:val="11"/>
    <w:qFormat/>
    <w:rsid w:val="00DB7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B7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ighlight">
    <w:name w:val="highlight"/>
    <w:basedOn w:val="a0"/>
    <w:rsid w:val="001C4FBE"/>
  </w:style>
  <w:style w:type="character" w:customStyle="1" w:styleId="af5">
    <w:name w:val="Гипертекстовая ссылка"/>
    <w:basedOn w:val="a0"/>
    <w:uiPriority w:val="99"/>
    <w:rsid w:val="007C18C9"/>
    <w:rPr>
      <w:rFonts w:cs="Times New Roman"/>
      <w:b w:val="0"/>
      <w:color w:val="106BBE"/>
      <w:sz w:val="26"/>
    </w:rPr>
  </w:style>
  <w:style w:type="character" w:styleId="af6">
    <w:name w:val="Emphasis"/>
    <w:basedOn w:val="a0"/>
    <w:uiPriority w:val="20"/>
    <w:qFormat/>
    <w:rsid w:val="00FC47C3"/>
    <w:rPr>
      <w:i/>
      <w:iCs/>
    </w:rPr>
  </w:style>
  <w:style w:type="paragraph" w:styleId="HTML">
    <w:name w:val="HTML Preformatted"/>
    <w:basedOn w:val="a"/>
    <w:link w:val="HTML0"/>
    <w:uiPriority w:val="99"/>
    <w:rsid w:val="0065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8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AC3593"/>
    <w:rPr>
      <w:b/>
      <w:bCs/>
    </w:rPr>
  </w:style>
  <w:style w:type="paragraph" w:customStyle="1" w:styleId="11">
    <w:name w:val="Знак1"/>
    <w:basedOn w:val="a"/>
    <w:rsid w:val="00AC3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141">
    <w:name w:val="a14_1"/>
    <w:aliases w:val="5"/>
    <w:basedOn w:val="a"/>
    <w:rsid w:val="00AC3593"/>
    <w:pPr>
      <w:tabs>
        <w:tab w:val="left" w:pos="851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 Знак Знак"/>
    <w:basedOn w:val="a0"/>
    <w:rsid w:val="00F51A9B"/>
  </w:style>
  <w:style w:type="paragraph" w:customStyle="1" w:styleId="af8">
    <w:name w:val="Нормальный (таблица)"/>
    <w:basedOn w:val="a"/>
    <w:next w:val="a"/>
    <w:uiPriority w:val="99"/>
    <w:rsid w:val="008338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Plain Text"/>
    <w:basedOn w:val="a"/>
    <w:link w:val="afa"/>
    <w:rsid w:val="00D8101F"/>
    <w:pPr>
      <w:spacing w:after="0" w:line="360" w:lineRule="auto"/>
      <w:ind w:firstLine="902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a">
    <w:name w:val="Текст Знак"/>
    <w:basedOn w:val="a0"/>
    <w:link w:val="af9"/>
    <w:rsid w:val="00D8101F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fb">
    <w:name w:val="page number"/>
    <w:basedOn w:val="a0"/>
    <w:rsid w:val="00D8101F"/>
  </w:style>
  <w:style w:type="character" w:customStyle="1" w:styleId="blk">
    <w:name w:val="blk"/>
    <w:rsid w:val="00D8101F"/>
  </w:style>
  <w:style w:type="paragraph" w:styleId="afc">
    <w:name w:val="Body Text Indent"/>
    <w:basedOn w:val="a"/>
    <w:link w:val="afd"/>
    <w:rsid w:val="003B78C0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3B78C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2622-24B9-448A-AE6A-03BC034A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6545</TotalTime>
  <Pages>24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ЦЭК</dc:creator>
  <cp:keywords/>
  <dc:description/>
  <cp:lastModifiedBy>Lenovo</cp:lastModifiedBy>
  <cp:revision>2131</cp:revision>
  <dcterms:created xsi:type="dcterms:W3CDTF">2013-09-24T11:54:00Z</dcterms:created>
  <dcterms:modified xsi:type="dcterms:W3CDTF">2017-04-14T04:04:00Z</dcterms:modified>
</cp:coreProperties>
</file>