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4B" w:rsidRDefault="00D6244B" w:rsidP="0084640C">
      <w:pPr>
        <w:pStyle w:val="a6"/>
        <w:spacing w:before="0" w:beforeAutospacing="0" w:after="0" w:afterAutospacing="0"/>
        <w:ind w:firstLine="709"/>
        <w:rPr>
          <w:b/>
          <w:color w:val="000000"/>
        </w:rPr>
      </w:pPr>
      <w:r>
        <w:rPr>
          <w:b/>
          <w:color w:val="000000"/>
        </w:rPr>
        <w:t>№ 6 том 3, июнь 2017                                                            Экономическая политика</w:t>
      </w:r>
    </w:p>
    <w:p w:rsidR="00D6244B" w:rsidRDefault="00D6244B" w:rsidP="0084640C">
      <w:pPr>
        <w:pStyle w:val="a6"/>
        <w:spacing w:before="0" w:beforeAutospacing="0" w:after="0" w:afterAutospacing="0"/>
        <w:ind w:firstLine="709"/>
        <w:rPr>
          <w:b/>
          <w:color w:val="000000"/>
        </w:rPr>
      </w:pPr>
      <w:r>
        <w:rPr>
          <w:b/>
          <w:color w:val="000000"/>
        </w:rPr>
        <w:t>_________________________________________________________________________</w:t>
      </w:r>
    </w:p>
    <w:p w:rsidR="009044CB" w:rsidRPr="00D6244B" w:rsidRDefault="0084640C" w:rsidP="00D6244B">
      <w:pPr>
        <w:pStyle w:val="a6"/>
        <w:spacing w:before="0" w:beforeAutospacing="0" w:after="0" w:afterAutospacing="0"/>
        <w:ind w:left="540" w:firstLine="709"/>
        <w:rPr>
          <w:b/>
          <w:color w:val="000000"/>
          <w:sz w:val="20"/>
          <w:szCs w:val="20"/>
        </w:rPr>
      </w:pPr>
      <w:r w:rsidRPr="00D6244B">
        <w:rPr>
          <w:b/>
          <w:color w:val="000000"/>
          <w:sz w:val="20"/>
          <w:szCs w:val="20"/>
        </w:rPr>
        <w:t>УДК</w:t>
      </w:r>
      <w:r w:rsidR="007947F3" w:rsidRPr="00D6244B">
        <w:rPr>
          <w:b/>
          <w:color w:val="000000"/>
          <w:sz w:val="20"/>
          <w:szCs w:val="20"/>
        </w:rPr>
        <w:t xml:space="preserve"> 00.005</w:t>
      </w:r>
      <w:r w:rsidR="00C75FAE" w:rsidRPr="00D6244B">
        <w:rPr>
          <w:b/>
          <w:color w:val="000000"/>
          <w:sz w:val="20"/>
          <w:szCs w:val="20"/>
        </w:rPr>
        <w:t xml:space="preserve"> + 33</w:t>
      </w:r>
    </w:p>
    <w:p w:rsidR="00D6244B" w:rsidRPr="00D6244B" w:rsidRDefault="00D6244B" w:rsidP="00D6244B">
      <w:pPr>
        <w:ind w:left="540" w:firstLine="540"/>
        <w:jc w:val="center"/>
        <w:rPr>
          <w:rFonts w:ascii="Bookman Old Style" w:eastAsia="SimSun" w:hAnsi="Bookman Old Style"/>
          <w:b/>
          <w:sz w:val="20"/>
          <w:szCs w:val="20"/>
          <w:lang w:eastAsia="zh-CN"/>
        </w:rPr>
      </w:pPr>
    </w:p>
    <w:p w:rsidR="009044CB" w:rsidRPr="00D6244B" w:rsidRDefault="008F472C" w:rsidP="00D6244B">
      <w:pPr>
        <w:ind w:left="540" w:firstLine="540"/>
        <w:jc w:val="center"/>
        <w:rPr>
          <w:rFonts w:ascii="Bookman Old Style" w:eastAsia="SimSun" w:hAnsi="Bookman Old Style"/>
          <w:b/>
          <w:sz w:val="20"/>
          <w:szCs w:val="20"/>
          <w:lang w:eastAsia="zh-CN"/>
        </w:rPr>
      </w:pPr>
      <w:r w:rsidRPr="00D6244B">
        <w:rPr>
          <w:rFonts w:ascii="Bookman Old Style" w:eastAsia="SimSun" w:hAnsi="Bookman Old Style"/>
          <w:b/>
          <w:sz w:val="20"/>
          <w:szCs w:val="20"/>
          <w:lang w:eastAsia="zh-CN"/>
        </w:rPr>
        <w:t>О РАЗВИТИИ КЛАССИФИКАТОРОВ</w:t>
      </w:r>
    </w:p>
    <w:p w:rsidR="00F72A69" w:rsidRPr="00D6244B" w:rsidRDefault="00F72A69" w:rsidP="00D6244B">
      <w:pPr>
        <w:spacing w:before="120"/>
        <w:ind w:left="540" w:firstLine="539"/>
        <w:jc w:val="center"/>
        <w:rPr>
          <w:rFonts w:ascii="Bookman Old Style" w:hAnsi="Bookman Old Style"/>
          <w:b/>
          <w:sz w:val="20"/>
          <w:szCs w:val="20"/>
        </w:rPr>
      </w:pPr>
    </w:p>
    <w:p w:rsidR="009044CB" w:rsidRPr="00D6244B" w:rsidRDefault="008F472C" w:rsidP="00D6244B">
      <w:pPr>
        <w:spacing w:before="120"/>
        <w:ind w:left="540" w:firstLine="539"/>
        <w:jc w:val="center"/>
        <w:rPr>
          <w:rFonts w:ascii="Bookman Old Style" w:hAnsi="Bookman Old Style"/>
          <w:b/>
          <w:sz w:val="20"/>
          <w:szCs w:val="20"/>
        </w:rPr>
      </w:pPr>
      <w:r w:rsidRPr="00D6244B">
        <w:rPr>
          <w:rFonts w:ascii="Bookman Old Style" w:hAnsi="Bookman Old Style"/>
          <w:b/>
          <w:sz w:val="20"/>
          <w:szCs w:val="20"/>
        </w:rPr>
        <w:t>А.Н. МОЛЧАНОВ</w:t>
      </w:r>
      <w:r w:rsidR="009044CB" w:rsidRPr="00D6244B">
        <w:rPr>
          <w:rFonts w:ascii="Bookman Old Style" w:hAnsi="Bookman Old Style"/>
          <w:b/>
          <w:sz w:val="20"/>
          <w:szCs w:val="20"/>
        </w:rPr>
        <w:t>,</w:t>
      </w:r>
    </w:p>
    <w:p w:rsidR="0045557F" w:rsidRPr="00D6244B"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rPr>
        <w:t>магистрант</w:t>
      </w:r>
      <w:r w:rsidR="0045557F" w:rsidRPr="00D6244B">
        <w:rPr>
          <w:rFonts w:ascii="Bookman Old Style" w:hAnsi="Bookman Old Style"/>
          <w:b/>
          <w:sz w:val="20"/>
          <w:szCs w:val="20"/>
        </w:rPr>
        <w:t>,</w:t>
      </w:r>
    </w:p>
    <w:p w:rsidR="009044CB" w:rsidRPr="00D6244B"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rPr>
        <w:t>НИЯУ МИФИ</w:t>
      </w:r>
      <w:r w:rsidR="00397DEB" w:rsidRPr="00D6244B">
        <w:rPr>
          <w:rFonts w:ascii="Bookman Old Style" w:hAnsi="Bookman Old Style"/>
          <w:b/>
          <w:sz w:val="20"/>
          <w:szCs w:val="20"/>
        </w:rPr>
        <w:t>, Москва, Россия</w:t>
      </w:r>
    </w:p>
    <w:p w:rsidR="009044CB" w:rsidRPr="00D6244B" w:rsidRDefault="00C24140" w:rsidP="00D6244B">
      <w:pPr>
        <w:ind w:left="540" w:firstLine="539"/>
        <w:jc w:val="center"/>
        <w:rPr>
          <w:rFonts w:ascii="Bookman Old Style" w:hAnsi="Bookman Old Style"/>
          <w:b/>
          <w:sz w:val="20"/>
          <w:szCs w:val="20"/>
        </w:rPr>
      </w:pPr>
      <w:r w:rsidRPr="00D6244B">
        <w:rPr>
          <w:rFonts w:ascii="Bookman Old Style" w:hAnsi="Bookman Old Style"/>
          <w:b/>
          <w:sz w:val="20"/>
          <w:szCs w:val="20"/>
          <w:lang w:val="en-US"/>
        </w:rPr>
        <w:t>E</w:t>
      </w:r>
      <w:r w:rsidR="009044CB" w:rsidRPr="00D6244B">
        <w:rPr>
          <w:rFonts w:ascii="Bookman Old Style" w:hAnsi="Bookman Old Style"/>
          <w:b/>
          <w:sz w:val="20"/>
          <w:szCs w:val="20"/>
        </w:rPr>
        <w:t>-</w:t>
      </w:r>
      <w:r w:rsidR="009044CB" w:rsidRPr="00D6244B">
        <w:rPr>
          <w:rFonts w:ascii="Bookman Old Style" w:hAnsi="Bookman Old Style"/>
          <w:b/>
          <w:sz w:val="20"/>
          <w:szCs w:val="20"/>
          <w:lang w:val="en-US"/>
        </w:rPr>
        <w:t>mail</w:t>
      </w:r>
      <w:r w:rsidR="009044CB" w:rsidRPr="00D6244B">
        <w:rPr>
          <w:rFonts w:ascii="Bookman Old Style" w:hAnsi="Bookman Old Style"/>
          <w:b/>
          <w:sz w:val="20"/>
          <w:szCs w:val="20"/>
        </w:rPr>
        <w:t>:</w:t>
      </w:r>
      <w:r w:rsidR="008F472C" w:rsidRPr="00D6244B">
        <w:rPr>
          <w:rFonts w:ascii="Bookman Old Style" w:hAnsi="Bookman Old Style"/>
          <w:b/>
          <w:sz w:val="20"/>
          <w:szCs w:val="20"/>
        </w:rPr>
        <w:t xml:space="preserve"> </w:t>
      </w:r>
      <w:proofErr w:type="spellStart"/>
      <w:r w:rsidR="008F472C" w:rsidRPr="00D6244B">
        <w:rPr>
          <w:rFonts w:ascii="Bookman Old Style" w:hAnsi="Bookman Old Style"/>
          <w:b/>
          <w:sz w:val="20"/>
          <w:szCs w:val="20"/>
          <w:lang w:val="en-US"/>
        </w:rPr>
        <w:t>dartmolcha</w:t>
      </w:r>
      <w:proofErr w:type="spellEnd"/>
      <w:r w:rsidR="008F472C" w:rsidRPr="00D6244B">
        <w:rPr>
          <w:rFonts w:ascii="Bookman Old Style" w:hAnsi="Bookman Old Style"/>
          <w:b/>
          <w:sz w:val="20"/>
          <w:szCs w:val="20"/>
        </w:rPr>
        <w:t>@</w:t>
      </w:r>
      <w:r w:rsidR="008F472C" w:rsidRPr="00D6244B">
        <w:rPr>
          <w:rFonts w:ascii="Bookman Old Style" w:hAnsi="Bookman Old Style"/>
          <w:b/>
          <w:sz w:val="20"/>
          <w:szCs w:val="20"/>
          <w:lang w:val="en-US"/>
        </w:rPr>
        <w:t>mail</w:t>
      </w:r>
      <w:r w:rsidR="008F472C" w:rsidRPr="00D6244B">
        <w:rPr>
          <w:rFonts w:ascii="Bookman Old Style" w:hAnsi="Bookman Old Style"/>
          <w:b/>
          <w:sz w:val="20"/>
          <w:szCs w:val="20"/>
        </w:rPr>
        <w:t>.</w:t>
      </w:r>
      <w:proofErr w:type="spellStart"/>
      <w:r w:rsidR="008F472C" w:rsidRPr="00D6244B">
        <w:rPr>
          <w:rFonts w:ascii="Bookman Old Style" w:hAnsi="Bookman Old Style"/>
          <w:b/>
          <w:sz w:val="20"/>
          <w:szCs w:val="20"/>
          <w:lang w:val="en-US"/>
        </w:rPr>
        <w:t>ru</w:t>
      </w:r>
      <w:proofErr w:type="spellEnd"/>
    </w:p>
    <w:p w:rsidR="008F472C" w:rsidRPr="00D6244B" w:rsidRDefault="008F472C" w:rsidP="00D6244B">
      <w:pPr>
        <w:spacing w:before="120"/>
        <w:ind w:left="540" w:firstLine="539"/>
        <w:jc w:val="center"/>
        <w:rPr>
          <w:rFonts w:ascii="Bookman Old Style" w:hAnsi="Bookman Old Style"/>
          <w:b/>
          <w:sz w:val="20"/>
          <w:szCs w:val="20"/>
        </w:rPr>
      </w:pPr>
      <w:r w:rsidRPr="00D6244B">
        <w:rPr>
          <w:rFonts w:ascii="Bookman Old Style" w:hAnsi="Bookman Old Style"/>
          <w:b/>
          <w:sz w:val="20"/>
          <w:szCs w:val="20"/>
        </w:rPr>
        <w:t>Д.В. РЕУТ,</w:t>
      </w:r>
    </w:p>
    <w:p w:rsidR="008F472C" w:rsidRPr="00D6244B"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rPr>
        <w:t>д.э.н., к.т.н.,</w:t>
      </w:r>
    </w:p>
    <w:p w:rsidR="0068268C" w:rsidRPr="00D6244B" w:rsidRDefault="0068268C" w:rsidP="00D6244B">
      <w:pPr>
        <w:ind w:left="540" w:firstLine="539"/>
        <w:jc w:val="center"/>
        <w:rPr>
          <w:rFonts w:ascii="Bookman Old Style" w:hAnsi="Bookman Old Style"/>
          <w:b/>
          <w:sz w:val="20"/>
          <w:szCs w:val="20"/>
        </w:rPr>
      </w:pPr>
    </w:p>
    <w:p w:rsidR="008F472C" w:rsidRPr="00D6244B"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rPr>
        <w:t>профессор,</w:t>
      </w:r>
    </w:p>
    <w:p w:rsidR="008F472C" w:rsidRPr="00D6244B"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rPr>
        <w:t>МГТУ им. Баумана, Москва, Россия</w:t>
      </w:r>
    </w:p>
    <w:p w:rsidR="008F472C" w:rsidRPr="00EC60FC" w:rsidRDefault="008F472C" w:rsidP="00D6244B">
      <w:pPr>
        <w:ind w:left="540" w:firstLine="539"/>
        <w:jc w:val="center"/>
        <w:rPr>
          <w:rFonts w:ascii="Bookman Old Style" w:hAnsi="Bookman Old Style"/>
          <w:b/>
          <w:sz w:val="20"/>
          <w:szCs w:val="20"/>
        </w:rPr>
      </w:pPr>
      <w:r w:rsidRPr="00D6244B">
        <w:rPr>
          <w:rFonts w:ascii="Bookman Old Style" w:hAnsi="Bookman Old Style"/>
          <w:b/>
          <w:sz w:val="20"/>
          <w:szCs w:val="20"/>
          <w:lang w:val="en-US"/>
        </w:rPr>
        <w:t>E-mail: dmreut@gmail.com</w:t>
      </w:r>
    </w:p>
    <w:p w:rsidR="00EF6415" w:rsidRPr="00D6244B" w:rsidRDefault="00EF6415" w:rsidP="00D6244B">
      <w:pPr>
        <w:spacing w:before="120"/>
        <w:ind w:left="540" w:firstLine="539"/>
        <w:jc w:val="center"/>
        <w:rPr>
          <w:rFonts w:ascii="Bookman Old Style" w:hAnsi="Bookman Old Style"/>
          <w:b/>
          <w:sz w:val="20"/>
          <w:szCs w:val="20"/>
          <w:lang w:val="en-US"/>
        </w:rPr>
      </w:pPr>
      <w:r w:rsidRPr="00D6244B">
        <w:rPr>
          <w:rFonts w:ascii="Bookman Old Style" w:hAnsi="Bookman Old Style"/>
          <w:b/>
          <w:sz w:val="20"/>
          <w:szCs w:val="20"/>
        </w:rPr>
        <w:t>С</w:t>
      </w:r>
      <w:r w:rsidRPr="00D6244B">
        <w:rPr>
          <w:rFonts w:ascii="Bookman Old Style" w:hAnsi="Bookman Old Style"/>
          <w:b/>
          <w:sz w:val="20"/>
          <w:szCs w:val="20"/>
          <w:lang w:val="en-US"/>
        </w:rPr>
        <w:t>.</w:t>
      </w:r>
      <w:r w:rsidRPr="00D6244B">
        <w:rPr>
          <w:rFonts w:ascii="Bookman Old Style" w:hAnsi="Bookman Old Style"/>
          <w:b/>
          <w:sz w:val="20"/>
          <w:szCs w:val="20"/>
        </w:rPr>
        <w:t>О</w:t>
      </w:r>
      <w:r w:rsidRPr="00D6244B">
        <w:rPr>
          <w:rFonts w:ascii="Bookman Old Style" w:hAnsi="Bookman Old Style"/>
          <w:b/>
          <w:sz w:val="20"/>
          <w:szCs w:val="20"/>
          <w:lang w:val="en-US"/>
        </w:rPr>
        <w:t xml:space="preserve">. </w:t>
      </w:r>
      <w:r w:rsidRPr="00D6244B">
        <w:rPr>
          <w:rFonts w:ascii="Bookman Old Style" w:hAnsi="Bookman Old Style"/>
          <w:b/>
          <w:sz w:val="20"/>
          <w:szCs w:val="20"/>
        </w:rPr>
        <w:t>СМИРНОВ</w:t>
      </w:r>
      <w:r w:rsidRPr="00D6244B">
        <w:rPr>
          <w:rFonts w:ascii="Bookman Old Style" w:hAnsi="Bookman Old Style"/>
          <w:b/>
          <w:sz w:val="20"/>
          <w:szCs w:val="20"/>
          <w:lang w:val="en-US"/>
        </w:rPr>
        <w:t>,</w:t>
      </w:r>
    </w:p>
    <w:p w:rsidR="00EF6415" w:rsidRPr="00D6244B" w:rsidRDefault="00EF6415" w:rsidP="00D6244B">
      <w:pPr>
        <w:ind w:left="540" w:firstLine="539"/>
        <w:jc w:val="center"/>
        <w:rPr>
          <w:rFonts w:ascii="Bookman Old Style" w:hAnsi="Bookman Old Style"/>
          <w:b/>
          <w:sz w:val="20"/>
          <w:szCs w:val="20"/>
        </w:rPr>
      </w:pPr>
      <w:r w:rsidRPr="00D6244B">
        <w:rPr>
          <w:rFonts w:ascii="Bookman Old Style" w:hAnsi="Bookman Old Style"/>
          <w:b/>
          <w:sz w:val="20"/>
          <w:szCs w:val="20"/>
        </w:rPr>
        <w:t>Генеральный директор,</w:t>
      </w:r>
    </w:p>
    <w:p w:rsidR="00EF6415" w:rsidRPr="00D6244B" w:rsidRDefault="00EF6415" w:rsidP="00D6244B">
      <w:pPr>
        <w:ind w:left="540" w:firstLine="539"/>
        <w:jc w:val="center"/>
        <w:rPr>
          <w:rFonts w:ascii="Bookman Old Style" w:hAnsi="Bookman Old Style"/>
          <w:b/>
          <w:sz w:val="20"/>
          <w:szCs w:val="20"/>
        </w:rPr>
      </w:pPr>
      <w:r w:rsidRPr="00D6244B">
        <w:rPr>
          <w:rFonts w:ascii="Bookman Old Style" w:hAnsi="Bookman Old Style"/>
          <w:b/>
          <w:sz w:val="20"/>
          <w:szCs w:val="20"/>
        </w:rPr>
        <w:t>ООО «Центр по экономическим классификациям», Москва, Россия</w:t>
      </w:r>
    </w:p>
    <w:p w:rsidR="00EF6415" w:rsidRPr="00EC60FC" w:rsidRDefault="00EF6415" w:rsidP="00D6244B">
      <w:pPr>
        <w:ind w:left="540" w:firstLine="539"/>
        <w:jc w:val="center"/>
        <w:rPr>
          <w:rFonts w:ascii="Bookman Old Style" w:hAnsi="Bookman Old Style"/>
          <w:b/>
          <w:sz w:val="20"/>
          <w:szCs w:val="20"/>
        </w:rPr>
      </w:pPr>
      <w:r w:rsidRPr="00D6244B">
        <w:rPr>
          <w:rFonts w:ascii="Bookman Old Style" w:hAnsi="Bookman Old Style"/>
          <w:b/>
          <w:sz w:val="20"/>
          <w:szCs w:val="20"/>
          <w:lang w:val="en-US"/>
        </w:rPr>
        <w:t>E</w:t>
      </w:r>
      <w:r w:rsidRPr="00EC60FC">
        <w:rPr>
          <w:rFonts w:ascii="Bookman Old Style" w:hAnsi="Bookman Old Style"/>
          <w:b/>
          <w:sz w:val="20"/>
          <w:szCs w:val="20"/>
        </w:rPr>
        <w:t>-</w:t>
      </w:r>
      <w:r w:rsidRPr="00D6244B">
        <w:rPr>
          <w:rFonts w:ascii="Bookman Old Style" w:hAnsi="Bookman Old Style"/>
          <w:b/>
          <w:sz w:val="20"/>
          <w:szCs w:val="20"/>
          <w:lang w:val="en-US"/>
        </w:rPr>
        <w:t>mail</w:t>
      </w:r>
      <w:r w:rsidRPr="00EC60FC">
        <w:rPr>
          <w:rFonts w:ascii="Bookman Old Style" w:hAnsi="Bookman Old Style"/>
          <w:b/>
          <w:sz w:val="20"/>
          <w:szCs w:val="20"/>
        </w:rPr>
        <w:t xml:space="preserve">: </w:t>
      </w:r>
      <w:proofErr w:type="spellStart"/>
      <w:r w:rsidRPr="00D6244B">
        <w:rPr>
          <w:rFonts w:ascii="Bookman Old Style" w:hAnsi="Bookman Old Style"/>
          <w:b/>
          <w:sz w:val="20"/>
          <w:szCs w:val="20"/>
          <w:lang w:val="en-US"/>
        </w:rPr>
        <w:t>okpd</w:t>
      </w:r>
      <w:proofErr w:type="spellEnd"/>
      <w:r w:rsidRPr="00EC60FC">
        <w:rPr>
          <w:rFonts w:ascii="Bookman Old Style" w:hAnsi="Bookman Old Style"/>
          <w:b/>
          <w:sz w:val="20"/>
          <w:szCs w:val="20"/>
        </w:rPr>
        <w:t>@</w:t>
      </w:r>
      <w:proofErr w:type="spellStart"/>
      <w:r w:rsidRPr="00D6244B">
        <w:rPr>
          <w:rFonts w:ascii="Bookman Old Style" w:hAnsi="Bookman Old Style"/>
          <w:b/>
          <w:sz w:val="20"/>
          <w:szCs w:val="20"/>
          <w:lang w:val="en-US"/>
        </w:rPr>
        <w:t>okpd</w:t>
      </w:r>
      <w:proofErr w:type="spellEnd"/>
      <w:r w:rsidRPr="00EC60FC">
        <w:rPr>
          <w:rFonts w:ascii="Bookman Old Style" w:hAnsi="Bookman Old Style"/>
          <w:b/>
          <w:sz w:val="20"/>
          <w:szCs w:val="20"/>
        </w:rPr>
        <w:t>.</w:t>
      </w:r>
      <w:r w:rsidRPr="00D6244B">
        <w:rPr>
          <w:rFonts w:ascii="Bookman Old Style" w:hAnsi="Bookman Old Style"/>
          <w:b/>
          <w:sz w:val="20"/>
          <w:szCs w:val="20"/>
          <w:lang w:val="en-US"/>
        </w:rPr>
        <w:t>org</w:t>
      </w:r>
    </w:p>
    <w:p w:rsidR="00AE09A1" w:rsidRPr="00EC60FC" w:rsidRDefault="00AE09A1" w:rsidP="00D6244B">
      <w:pPr>
        <w:spacing w:before="120"/>
        <w:ind w:left="540" w:firstLine="539"/>
        <w:jc w:val="center"/>
        <w:rPr>
          <w:rFonts w:ascii="Bookman Old Style" w:hAnsi="Bookman Old Style"/>
          <w:sz w:val="20"/>
          <w:szCs w:val="20"/>
        </w:rPr>
      </w:pPr>
    </w:p>
    <w:p w:rsidR="00BE2319" w:rsidRPr="00D6244B" w:rsidRDefault="00EC60FC" w:rsidP="00D6244B">
      <w:pPr>
        <w:pStyle w:val="Default"/>
        <w:ind w:left="540"/>
        <w:jc w:val="both"/>
        <w:rPr>
          <w:sz w:val="20"/>
          <w:szCs w:val="20"/>
          <w:lang w:val="ru-RU"/>
        </w:rPr>
      </w:pPr>
      <w:r>
        <w:rPr>
          <w:rFonts w:ascii="Arial" w:hAnsi="Arial" w:cs="Arial"/>
          <w:color w:val="auto"/>
          <w:sz w:val="20"/>
          <w:szCs w:val="20"/>
          <w:lang w:val="ru-RU"/>
        </w:rPr>
        <w:t xml:space="preserve">         </w:t>
      </w:r>
      <w:r w:rsidR="004E6656" w:rsidRPr="00D6244B">
        <w:rPr>
          <w:rFonts w:ascii="Arial" w:hAnsi="Arial" w:cs="Arial"/>
          <w:color w:val="auto"/>
          <w:sz w:val="20"/>
          <w:szCs w:val="20"/>
          <w:lang w:val="ru-RU"/>
        </w:rPr>
        <w:t xml:space="preserve">Обсуждаются </w:t>
      </w:r>
      <w:r w:rsidR="003B07DE" w:rsidRPr="00D6244B">
        <w:rPr>
          <w:rFonts w:ascii="Arial" w:hAnsi="Arial" w:cs="Arial"/>
          <w:color w:val="auto"/>
          <w:sz w:val="20"/>
          <w:szCs w:val="20"/>
          <w:lang w:val="ru-RU"/>
        </w:rPr>
        <w:t xml:space="preserve">проблемы гармонизации </w:t>
      </w:r>
      <w:r w:rsidR="002D1675" w:rsidRPr="00D6244B">
        <w:rPr>
          <w:rFonts w:ascii="Arial" w:hAnsi="Arial" w:cs="Arial"/>
          <w:color w:val="auto"/>
          <w:sz w:val="20"/>
          <w:szCs w:val="20"/>
          <w:lang w:val="ru-RU"/>
        </w:rPr>
        <w:t>общероссийских классифика</w:t>
      </w:r>
      <w:r w:rsidR="00826513" w:rsidRPr="00D6244B">
        <w:rPr>
          <w:rFonts w:ascii="Arial" w:hAnsi="Arial" w:cs="Arial"/>
          <w:color w:val="auto"/>
          <w:sz w:val="20"/>
          <w:szCs w:val="20"/>
          <w:lang w:val="ru-RU"/>
        </w:rPr>
        <w:t>торов</w:t>
      </w:r>
      <w:r w:rsidR="00AB4319" w:rsidRPr="00D6244B">
        <w:rPr>
          <w:rFonts w:ascii="Arial" w:hAnsi="Arial" w:cs="Arial"/>
          <w:color w:val="auto"/>
          <w:sz w:val="20"/>
          <w:szCs w:val="20"/>
          <w:lang w:val="ru-RU"/>
        </w:rPr>
        <w:t xml:space="preserve"> ОКВЭД</w:t>
      </w:r>
      <w:proofErr w:type="gramStart"/>
      <w:r w:rsidR="00AB4319" w:rsidRPr="00D6244B">
        <w:rPr>
          <w:rFonts w:ascii="Arial" w:hAnsi="Arial" w:cs="Arial"/>
          <w:color w:val="auto"/>
          <w:sz w:val="20"/>
          <w:szCs w:val="20"/>
          <w:lang w:val="ru-RU"/>
        </w:rPr>
        <w:t>2</w:t>
      </w:r>
      <w:proofErr w:type="gramEnd"/>
      <w:r w:rsidR="00AB4319" w:rsidRPr="00D6244B">
        <w:rPr>
          <w:rFonts w:ascii="Arial" w:hAnsi="Arial" w:cs="Arial"/>
          <w:color w:val="auto"/>
          <w:sz w:val="20"/>
          <w:szCs w:val="20"/>
          <w:lang w:val="ru-RU"/>
        </w:rPr>
        <w:t>, ОКПД2, ОКОФ</w:t>
      </w:r>
      <w:r w:rsidR="00833798" w:rsidRPr="00D6244B">
        <w:rPr>
          <w:rFonts w:ascii="Arial" w:hAnsi="Arial" w:cs="Arial"/>
          <w:color w:val="auto"/>
          <w:sz w:val="20"/>
          <w:szCs w:val="20"/>
          <w:lang w:val="ru-RU"/>
        </w:rPr>
        <w:t>,</w:t>
      </w:r>
      <w:r w:rsidR="002D1675" w:rsidRPr="00D6244B">
        <w:rPr>
          <w:rFonts w:ascii="Arial" w:hAnsi="Arial" w:cs="Arial"/>
          <w:color w:val="auto"/>
          <w:sz w:val="20"/>
          <w:szCs w:val="20"/>
          <w:lang w:val="ru-RU"/>
        </w:rPr>
        <w:t xml:space="preserve"> входящих в классификационную систему описания экономики </w:t>
      </w:r>
      <w:r w:rsidR="004E6656" w:rsidRPr="00D6244B">
        <w:rPr>
          <w:rFonts w:ascii="Arial" w:hAnsi="Arial" w:cs="Arial"/>
          <w:color w:val="auto"/>
          <w:sz w:val="20"/>
          <w:szCs w:val="20"/>
          <w:lang w:val="ru-RU"/>
        </w:rPr>
        <w:t>страны</w:t>
      </w:r>
      <w:r w:rsidR="003B07DE" w:rsidRPr="00D6244B">
        <w:rPr>
          <w:rFonts w:ascii="Arial" w:hAnsi="Arial" w:cs="Arial"/>
          <w:color w:val="auto"/>
          <w:sz w:val="20"/>
          <w:szCs w:val="20"/>
          <w:lang w:val="ru-RU"/>
        </w:rPr>
        <w:t xml:space="preserve"> с международными аналогами</w:t>
      </w:r>
      <w:r w:rsidR="00BE2319" w:rsidRPr="00D6244B">
        <w:rPr>
          <w:rFonts w:ascii="Arial" w:hAnsi="Arial" w:cs="Arial"/>
          <w:color w:val="auto"/>
          <w:sz w:val="20"/>
          <w:szCs w:val="20"/>
          <w:lang w:val="ru-RU"/>
        </w:rPr>
        <w:t>.</w:t>
      </w:r>
      <w:r w:rsidR="00D0668F" w:rsidRPr="00D6244B">
        <w:rPr>
          <w:rFonts w:ascii="Arial" w:hAnsi="Arial" w:cs="Arial"/>
          <w:color w:val="auto"/>
          <w:sz w:val="20"/>
          <w:szCs w:val="20"/>
          <w:lang w:val="ru-RU"/>
        </w:rPr>
        <w:t xml:space="preserve"> Классификаторы позволяют решать множество экономических задач.</w:t>
      </w:r>
      <w:r w:rsidR="00BE2319" w:rsidRPr="00D6244B">
        <w:rPr>
          <w:rFonts w:ascii="Arial" w:hAnsi="Arial" w:cs="Arial"/>
          <w:sz w:val="20"/>
          <w:szCs w:val="20"/>
          <w:lang w:val="ru-RU"/>
        </w:rPr>
        <w:t xml:space="preserve"> </w:t>
      </w:r>
      <w:r w:rsidR="005C28EF" w:rsidRPr="00D6244B">
        <w:rPr>
          <w:rFonts w:ascii="Arial" w:hAnsi="Arial" w:cs="Arial"/>
          <w:sz w:val="20"/>
          <w:szCs w:val="20"/>
          <w:lang w:val="ru-RU"/>
        </w:rPr>
        <w:t xml:space="preserve">В </w:t>
      </w:r>
      <w:r w:rsidR="00AD1505" w:rsidRPr="00D6244B">
        <w:rPr>
          <w:rFonts w:ascii="Arial" w:hAnsi="Arial" w:cs="Arial"/>
          <w:sz w:val="20"/>
          <w:szCs w:val="20"/>
          <w:lang w:val="ru-RU"/>
        </w:rPr>
        <w:t>1948 г</w:t>
      </w:r>
      <w:r w:rsidR="005C28EF" w:rsidRPr="00D6244B">
        <w:rPr>
          <w:rFonts w:ascii="Arial" w:hAnsi="Arial" w:cs="Arial"/>
          <w:sz w:val="20"/>
          <w:szCs w:val="20"/>
          <w:lang w:val="ru-RU"/>
        </w:rPr>
        <w:t xml:space="preserve"> ООН </w:t>
      </w:r>
      <w:r w:rsidR="00775A98" w:rsidRPr="00D6244B">
        <w:rPr>
          <w:rFonts w:ascii="Arial" w:hAnsi="Arial" w:cs="Arial"/>
          <w:sz w:val="20"/>
          <w:szCs w:val="20"/>
          <w:lang w:val="ru-RU"/>
        </w:rPr>
        <w:t>разработала</w:t>
      </w:r>
      <w:r w:rsidR="005C28EF" w:rsidRPr="00D6244B">
        <w:rPr>
          <w:rFonts w:ascii="Arial" w:hAnsi="Arial" w:cs="Arial"/>
          <w:sz w:val="20"/>
          <w:szCs w:val="20"/>
          <w:lang w:val="ru-RU"/>
        </w:rPr>
        <w:t xml:space="preserve"> систему </w:t>
      </w:r>
      <w:r w:rsidR="005C28EF" w:rsidRPr="00D6244B">
        <w:rPr>
          <w:rFonts w:ascii="Arial" w:hAnsi="Arial" w:cs="Arial"/>
          <w:color w:val="auto"/>
          <w:sz w:val="20"/>
          <w:szCs w:val="20"/>
          <w:lang w:val="ru-RU"/>
        </w:rPr>
        <w:t xml:space="preserve">классификации, </w:t>
      </w:r>
      <w:r w:rsidR="00250E84" w:rsidRPr="00D6244B">
        <w:rPr>
          <w:rFonts w:ascii="Arial" w:hAnsi="Arial" w:cs="Arial"/>
          <w:color w:val="auto"/>
          <w:sz w:val="20"/>
          <w:szCs w:val="20"/>
          <w:lang w:val="ru-RU"/>
        </w:rPr>
        <w:t xml:space="preserve">на основе которой была разработана </w:t>
      </w:r>
      <w:r w:rsidR="00775A98" w:rsidRPr="00D6244B">
        <w:rPr>
          <w:rFonts w:ascii="Arial" w:hAnsi="Arial" w:cs="Arial"/>
          <w:color w:val="auto"/>
          <w:sz w:val="20"/>
          <w:szCs w:val="20"/>
          <w:lang w:val="ru-RU"/>
        </w:rPr>
        <w:t>европейск</w:t>
      </w:r>
      <w:r w:rsidR="005C7932" w:rsidRPr="00D6244B">
        <w:rPr>
          <w:rFonts w:ascii="Arial" w:hAnsi="Arial" w:cs="Arial"/>
          <w:color w:val="auto"/>
          <w:sz w:val="20"/>
          <w:szCs w:val="20"/>
          <w:lang w:val="ru-RU"/>
        </w:rPr>
        <w:t>ая</w:t>
      </w:r>
      <w:r w:rsidR="00775A98" w:rsidRPr="00D6244B">
        <w:rPr>
          <w:rFonts w:ascii="Arial" w:hAnsi="Arial" w:cs="Arial"/>
          <w:sz w:val="20"/>
          <w:szCs w:val="20"/>
          <w:lang w:val="ru-RU"/>
        </w:rPr>
        <w:t xml:space="preserve"> систем</w:t>
      </w:r>
      <w:r w:rsidR="005C7932" w:rsidRPr="00D6244B">
        <w:rPr>
          <w:rFonts w:ascii="Arial" w:hAnsi="Arial" w:cs="Arial"/>
          <w:sz w:val="20"/>
          <w:szCs w:val="20"/>
          <w:lang w:val="ru-RU"/>
        </w:rPr>
        <w:t>а</w:t>
      </w:r>
      <w:r w:rsidR="00775A98" w:rsidRPr="00D6244B">
        <w:rPr>
          <w:rFonts w:ascii="Arial" w:hAnsi="Arial" w:cs="Arial"/>
          <w:sz w:val="20"/>
          <w:szCs w:val="20"/>
          <w:lang w:val="ru-RU"/>
        </w:rPr>
        <w:t xml:space="preserve">. </w:t>
      </w:r>
      <w:r w:rsidR="00F219D5" w:rsidRPr="00D6244B">
        <w:rPr>
          <w:rFonts w:ascii="Arial" w:hAnsi="Arial" w:cs="Arial"/>
          <w:color w:val="auto"/>
          <w:sz w:val="20"/>
          <w:szCs w:val="20"/>
          <w:lang w:val="ru-RU"/>
        </w:rPr>
        <w:t>О</w:t>
      </w:r>
      <w:r w:rsidR="00250E84" w:rsidRPr="00D6244B">
        <w:rPr>
          <w:rFonts w:ascii="Arial" w:hAnsi="Arial" w:cs="Arial"/>
          <w:color w:val="auto"/>
          <w:sz w:val="20"/>
          <w:szCs w:val="20"/>
          <w:lang w:val="ru-RU"/>
        </w:rPr>
        <w:t>бщероссийские классификаторы разработаны на основе гармонизации с европейской системой</w:t>
      </w:r>
      <w:r w:rsidR="005C28EF" w:rsidRPr="00D6244B">
        <w:rPr>
          <w:rFonts w:ascii="Arial" w:hAnsi="Arial" w:cs="Arial"/>
          <w:color w:val="auto"/>
          <w:sz w:val="20"/>
          <w:szCs w:val="20"/>
          <w:lang w:val="ru-RU"/>
        </w:rPr>
        <w:t>. Между</w:t>
      </w:r>
      <w:r w:rsidR="005C28EF" w:rsidRPr="00D6244B">
        <w:rPr>
          <w:rFonts w:ascii="Arial" w:hAnsi="Arial" w:cs="Arial"/>
          <w:sz w:val="20"/>
          <w:szCs w:val="20"/>
          <w:lang w:val="ru-RU"/>
        </w:rPr>
        <w:t xml:space="preserve"> </w:t>
      </w:r>
      <w:r w:rsidR="00F219D5" w:rsidRPr="00D6244B">
        <w:rPr>
          <w:rFonts w:ascii="Arial" w:hAnsi="Arial" w:cs="Arial"/>
          <w:color w:val="auto"/>
          <w:sz w:val="20"/>
          <w:szCs w:val="20"/>
          <w:lang w:val="ru-RU"/>
        </w:rPr>
        <w:t xml:space="preserve">системами </w:t>
      </w:r>
      <w:r w:rsidR="00250E84" w:rsidRPr="00D6244B">
        <w:rPr>
          <w:rFonts w:ascii="Arial" w:hAnsi="Arial" w:cs="Arial"/>
          <w:color w:val="auto"/>
          <w:sz w:val="20"/>
          <w:szCs w:val="20"/>
          <w:lang w:val="ru-RU"/>
        </w:rPr>
        <w:t>ООН и ЕС</w:t>
      </w:r>
      <w:r w:rsidR="00F219D5" w:rsidRPr="00D6244B">
        <w:rPr>
          <w:rFonts w:ascii="Arial" w:hAnsi="Arial" w:cs="Arial"/>
          <w:color w:val="auto"/>
          <w:sz w:val="20"/>
          <w:szCs w:val="20"/>
          <w:lang w:val="ru-RU"/>
        </w:rPr>
        <w:t xml:space="preserve"> </w:t>
      </w:r>
      <w:r w:rsidR="005C28EF" w:rsidRPr="00D6244B">
        <w:rPr>
          <w:rFonts w:ascii="Arial" w:hAnsi="Arial" w:cs="Arial"/>
          <w:color w:val="auto"/>
          <w:sz w:val="20"/>
          <w:szCs w:val="20"/>
          <w:lang w:val="ru-RU"/>
        </w:rPr>
        <w:t xml:space="preserve">с самого начала не было взаимно однозначного соответствия вследствие </w:t>
      </w:r>
      <w:r w:rsidR="00250E84" w:rsidRPr="00D6244B">
        <w:rPr>
          <w:rFonts w:ascii="Arial" w:hAnsi="Arial" w:cs="Arial"/>
          <w:color w:val="auto"/>
          <w:sz w:val="20"/>
          <w:szCs w:val="20"/>
          <w:lang w:val="ru-RU"/>
        </w:rPr>
        <w:t>принятых решений по адаптации данной системы к реалиям ЕС</w:t>
      </w:r>
      <w:r w:rsidR="00C07D95" w:rsidRPr="00D6244B">
        <w:rPr>
          <w:rFonts w:ascii="Arial" w:hAnsi="Arial" w:cs="Arial"/>
          <w:color w:val="auto"/>
          <w:sz w:val="20"/>
          <w:szCs w:val="20"/>
          <w:lang w:val="ru-RU"/>
        </w:rPr>
        <w:t>.</w:t>
      </w:r>
      <w:r w:rsidR="005C28EF" w:rsidRPr="00D6244B">
        <w:rPr>
          <w:rFonts w:ascii="Arial" w:hAnsi="Arial" w:cs="Arial"/>
          <w:sz w:val="20"/>
          <w:szCs w:val="20"/>
          <w:lang w:val="ru-RU"/>
        </w:rPr>
        <w:t xml:space="preserve"> </w:t>
      </w:r>
      <w:r w:rsidR="00545EF3" w:rsidRPr="00D6244B">
        <w:rPr>
          <w:rFonts w:ascii="Arial" w:hAnsi="Arial" w:cs="Arial"/>
          <w:sz w:val="20"/>
          <w:szCs w:val="20"/>
          <w:lang w:val="ru-RU"/>
        </w:rPr>
        <w:t>Р</w:t>
      </w:r>
      <w:r w:rsidR="005C28EF" w:rsidRPr="00D6244B">
        <w:rPr>
          <w:rFonts w:ascii="Arial" w:hAnsi="Arial" w:cs="Arial"/>
          <w:sz w:val="20"/>
          <w:szCs w:val="20"/>
          <w:lang w:val="ru-RU"/>
        </w:rPr>
        <w:t xml:space="preserve">азвитие </w:t>
      </w:r>
      <w:r w:rsidR="005C28EF" w:rsidRPr="00D6244B">
        <w:rPr>
          <w:rFonts w:ascii="Arial" w:hAnsi="Arial" w:cs="Arial"/>
          <w:color w:val="auto"/>
          <w:sz w:val="20"/>
          <w:szCs w:val="20"/>
          <w:lang w:val="ru-RU"/>
        </w:rPr>
        <w:t xml:space="preserve">экономической деятельности </w:t>
      </w:r>
      <w:r w:rsidR="004C2567" w:rsidRPr="00D6244B">
        <w:rPr>
          <w:rFonts w:ascii="Arial" w:hAnsi="Arial" w:cs="Arial"/>
          <w:color w:val="auto"/>
          <w:sz w:val="20"/>
          <w:szCs w:val="20"/>
          <w:lang w:val="ru-RU"/>
        </w:rPr>
        <w:t>диктует</w:t>
      </w:r>
      <w:r w:rsidR="00545EF3" w:rsidRPr="00D6244B">
        <w:rPr>
          <w:rFonts w:ascii="Arial" w:hAnsi="Arial" w:cs="Arial"/>
          <w:color w:val="auto"/>
          <w:sz w:val="20"/>
          <w:szCs w:val="20"/>
          <w:lang w:val="ru-RU"/>
        </w:rPr>
        <w:t xml:space="preserve"> необходимость </w:t>
      </w:r>
      <w:r w:rsidR="00594397" w:rsidRPr="00D6244B">
        <w:rPr>
          <w:rFonts w:ascii="Arial" w:hAnsi="Arial" w:cs="Arial"/>
          <w:color w:val="auto"/>
          <w:sz w:val="20"/>
          <w:szCs w:val="20"/>
          <w:lang w:val="ru-RU"/>
        </w:rPr>
        <w:t>в</w:t>
      </w:r>
      <w:r w:rsidR="00250E84" w:rsidRPr="00D6244B">
        <w:rPr>
          <w:rFonts w:ascii="Arial" w:hAnsi="Arial" w:cs="Arial"/>
          <w:color w:val="auto"/>
          <w:sz w:val="20"/>
          <w:szCs w:val="20"/>
          <w:lang w:val="ru-RU"/>
        </w:rPr>
        <w:t xml:space="preserve">ведения и </w:t>
      </w:r>
      <w:r w:rsidR="00545EF3" w:rsidRPr="00D6244B">
        <w:rPr>
          <w:rFonts w:ascii="Arial" w:hAnsi="Arial" w:cs="Arial"/>
          <w:color w:val="auto"/>
          <w:sz w:val="20"/>
          <w:szCs w:val="20"/>
          <w:lang w:val="ru-RU"/>
        </w:rPr>
        <w:t>развития</w:t>
      </w:r>
      <w:r w:rsidR="005C28EF" w:rsidRPr="00D6244B">
        <w:rPr>
          <w:rFonts w:ascii="Arial" w:hAnsi="Arial" w:cs="Arial"/>
          <w:color w:val="auto"/>
          <w:sz w:val="20"/>
          <w:szCs w:val="20"/>
          <w:lang w:val="ru-RU"/>
        </w:rPr>
        <w:t xml:space="preserve"> классификаторов. </w:t>
      </w:r>
      <w:r w:rsidR="0068482F" w:rsidRPr="00D6244B">
        <w:rPr>
          <w:rFonts w:ascii="Arial" w:hAnsi="Arial" w:cs="Arial"/>
          <w:color w:val="auto"/>
          <w:sz w:val="20"/>
          <w:szCs w:val="20"/>
          <w:lang w:val="ru-RU"/>
        </w:rPr>
        <w:t xml:space="preserve">Нарушение основных принципов гармонизации при разработке и ведении общероссийских классификаторов порождает проблемы сопоставимости данных. </w:t>
      </w:r>
      <w:r w:rsidR="004A74C3" w:rsidRPr="00D6244B">
        <w:rPr>
          <w:rFonts w:ascii="Arial" w:hAnsi="Arial" w:cs="Arial"/>
          <w:color w:val="auto"/>
          <w:sz w:val="20"/>
          <w:szCs w:val="20"/>
          <w:lang w:val="ru-RU"/>
        </w:rPr>
        <w:t>Ста</w:t>
      </w:r>
      <w:r w:rsidR="004A74C3" w:rsidRPr="00D6244B">
        <w:rPr>
          <w:rFonts w:ascii="Arial" w:hAnsi="Arial" w:cs="Arial"/>
          <w:sz w:val="20"/>
          <w:szCs w:val="20"/>
          <w:lang w:val="ru-RU"/>
        </w:rPr>
        <w:t>вится задача минимизировать обозначенные проблемы</w:t>
      </w:r>
      <w:r w:rsidR="00D0668F" w:rsidRPr="00D6244B">
        <w:rPr>
          <w:rFonts w:ascii="Arial" w:hAnsi="Arial" w:cs="Arial"/>
          <w:sz w:val="20"/>
          <w:szCs w:val="20"/>
          <w:lang w:val="ru-RU"/>
        </w:rPr>
        <w:t>.</w:t>
      </w:r>
    </w:p>
    <w:p w:rsidR="0051295A" w:rsidRPr="00D6244B" w:rsidRDefault="0051295A" w:rsidP="00D6244B">
      <w:pPr>
        <w:ind w:left="540" w:firstLine="720"/>
        <w:jc w:val="both"/>
        <w:rPr>
          <w:rStyle w:val="apple-style-span"/>
          <w:rFonts w:ascii="Arial" w:hAnsi="Arial" w:cs="Arial"/>
          <w:b/>
          <w:sz w:val="20"/>
          <w:szCs w:val="20"/>
        </w:rPr>
      </w:pPr>
    </w:p>
    <w:p w:rsidR="00AE09A1" w:rsidRPr="00D6244B" w:rsidRDefault="0045557F" w:rsidP="00D6244B">
      <w:pPr>
        <w:spacing w:after="120"/>
        <w:ind w:left="540"/>
        <w:jc w:val="both"/>
        <w:rPr>
          <w:rFonts w:ascii="Arial" w:hAnsi="Arial" w:cs="Arial"/>
          <w:b/>
          <w:sz w:val="20"/>
          <w:szCs w:val="20"/>
        </w:rPr>
      </w:pPr>
      <w:r w:rsidRPr="00D6244B">
        <w:rPr>
          <w:rFonts w:ascii="Arial" w:hAnsi="Arial" w:cs="Arial"/>
          <w:b/>
          <w:sz w:val="20"/>
          <w:szCs w:val="20"/>
        </w:rPr>
        <w:t xml:space="preserve">           </w:t>
      </w:r>
      <w:proofErr w:type="gramStart"/>
      <w:r w:rsidR="00AE09A1" w:rsidRPr="00D6244B">
        <w:rPr>
          <w:rFonts w:ascii="Arial" w:hAnsi="Arial" w:cs="Arial"/>
          <w:b/>
          <w:sz w:val="20"/>
          <w:szCs w:val="20"/>
        </w:rPr>
        <w:t>Ключевые слова:</w:t>
      </w:r>
      <w:r w:rsidR="00AE09A1" w:rsidRPr="00D6244B">
        <w:rPr>
          <w:rFonts w:ascii="Arial" w:hAnsi="Arial" w:cs="Arial"/>
          <w:sz w:val="20"/>
          <w:szCs w:val="20"/>
        </w:rPr>
        <w:t xml:space="preserve"> </w:t>
      </w:r>
      <w:r w:rsidR="00772005" w:rsidRPr="00D6244B">
        <w:rPr>
          <w:rFonts w:ascii="Arial" w:hAnsi="Arial" w:cs="Arial"/>
          <w:sz w:val="20"/>
          <w:szCs w:val="20"/>
        </w:rPr>
        <w:t xml:space="preserve">системы классификаций, проблемы </w:t>
      </w:r>
      <w:r w:rsidR="00C75FAE" w:rsidRPr="00D6244B">
        <w:rPr>
          <w:rFonts w:ascii="Arial" w:hAnsi="Arial" w:cs="Arial"/>
          <w:sz w:val="20"/>
          <w:szCs w:val="20"/>
        </w:rPr>
        <w:t>гармонизаци</w:t>
      </w:r>
      <w:r w:rsidR="00AA35E3" w:rsidRPr="00D6244B">
        <w:rPr>
          <w:rFonts w:ascii="Arial" w:hAnsi="Arial" w:cs="Arial"/>
          <w:sz w:val="20"/>
          <w:szCs w:val="20"/>
        </w:rPr>
        <w:t>и</w:t>
      </w:r>
      <w:r w:rsidR="00C75FAE" w:rsidRPr="00D6244B">
        <w:rPr>
          <w:rFonts w:ascii="Arial" w:hAnsi="Arial" w:cs="Arial"/>
          <w:sz w:val="20"/>
          <w:szCs w:val="20"/>
        </w:rPr>
        <w:t xml:space="preserve">, стратегия, </w:t>
      </w:r>
      <w:r w:rsidR="001F2264" w:rsidRPr="00D6244B">
        <w:rPr>
          <w:rFonts w:ascii="Arial" w:hAnsi="Arial" w:cs="Arial"/>
          <w:sz w:val="20"/>
          <w:szCs w:val="20"/>
        </w:rPr>
        <w:t>интерфейс, экономика,</w:t>
      </w:r>
      <w:r w:rsidR="004C2567" w:rsidRPr="00D6244B">
        <w:rPr>
          <w:rFonts w:ascii="Arial" w:hAnsi="Arial" w:cs="Arial"/>
          <w:sz w:val="20"/>
          <w:szCs w:val="20"/>
        </w:rPr>
        <w:t xml:space="preserve"> </w:t>
      </w:r>
      <w:r w:rsidR="0014157D" w:rsidRPr="00D6244B">
        <w:rPr>
          <w:rFonts w:ascii="Arial" w:hAnsi="Arial" w:cs="Arial"/>
          <w:sz w:val="20"/>
          <w:szCs w:val="20"/>
        </w:rPr>
        <w:t xml:space="preserve">переходные </w:t>
      </w:r>
      <w:r w:rsidR="004C2567" w:rsidRPr="00D6244B">
        <w:rPr>
          <w:rFonts w:ascii="Arial" w:hAnsi="Arial" w:cs="Arial"/>
          <w:sz w:val="20"/>
          <w:szCs w:val="20"/>
        </w:rPr>
        <w:t>ключ</w:t>
      </w:r>
      <w:r w:rsidR="0014157D" w:rsidRPr="00D6244B">
        <w:rPr>
          <w:rFonts w:ascii="Arial" w:hAnsi="Arial" w:cs="Arial"/>
          <w:sz w:val="20"/>
          <w:szCs w:val="20"/>
        </w:rPr>
        <w:t>и</w:t>
      </w:r>
      <w:r w:rsidR="00D0668F" w:rsidRPr="00D6244B">
        <w:rPr>
          <w:rFonts w:ascii="Arial" w:hAnsi="Arial" w:cs="Arial"/>
          <w:sz w:val="20"/>
          <w:szCs w:val="20"/>
        </w:rPr>
        <w:t>.</w:t>
      </w:r>
      <w:proofErr w:type="gramEnd"/>
    </w:p>
    <w:p w:rsidR="00EC60FC" w:rsidRDefault="00EC60FC" w:rsidP="00D6244B">
      <w:pPr>
        <w:ind w:left="540" w:firstLine="540"/>
        <w:jc w:val="center"/>
        <w:rPr>
          <w:sz w:val="20"/>
          <w:szCs w:val="20"/>
          <w:lang w:eastAsia="en-US"/>
        </w:rPr>
      </w:pPr>
    </w:p>
    <w:p w:rsidR="00EC60FC" w:rsidRPr="00EC60FC" w:rsidRDefault="00EC60FC" w:rsidP="00D6244B">
      <w:pPr>
        <w:ind w:left="540" w:firstLine="540"/>
        <w:jc w:val="center"/>
        <w:rPr>
          <w:rFonts w:ascii="Bookman Old Style" w:eastAsia="SimSun" w:hAnsi="Bookman Old Style"/>
          <w:b/>
          <w:sz w:val="20"/>
          <w:szCs w:val="20"/>
          <w:lang w:val="en-US" w:eastAsia="zh-CN"/>
        </w:rPr>
      </w:pPr>
      <w:r w:rsidRPr="00EC60FC">
        <w:rPr>
          <w:rFonts w:ascii="Bookman Old Style" w:eastAsia="SimSun" w:hAnsi="Bookman Old Style"/>
          <w:b/>
          <w:sz w:val="20"/>
          <w:szCs w:val="20"/>
          <w:lang w:val="en-US" w:eastAsia="zh-CN"/>
        </w:rPr>
        <w:t>Economic policy</w:t>
      </w:r>
    </w:p>
    <w:p w:rsidR="00EC60FC" w:rsidRDefault="00EC60FC" w:rsidP="00D6244B">
      <w:pPr>
        <w:ind w:left="540" w:firstLine="540"/>
        <w:jc w:val="center"/>
        <w:rPr>
          <w:sz w:val="20"/>
          <w:szCs w:val="20"/>
          <w:lang w:eastAsia="en-US"/>
        </w:rPr>
      </w:pPr>
    </w:p>
    <w:p w:rsidR="00DA750F" w:rsidRPr="00D6244B" w:rsidRDefault="00DA750F" w:rsidP="00D6244B">
      <w:pPr>
        <w:ind w:left="540" w:firstLine="540"/>
        <w:jc w:val="center"/>
        <w:rPr>
          <w:rFonts w:ascii="Bookman Old Style" w:eastAsia="SimSun" w:hAnsi="Bookman Old Style"/>
          <w:b/>
          <w:sz w:val="20"/>
          <w:szCs w:val="20"/>
          <w:lang w:val="en-US" w:eastAsia="zh-CN"/>
        </w:rPr>
      </w:pPr>
      <w:r w:rsidRPr="00D6244B">
        <w:rPr>
          <w:rFonts w:ascii="Bookman Old Style" w:eastAsia="SimSun" w:hAnsi="Bookman Old Style"/>
          <w:b/>
          <w:sz w:val="20"/>
          <w:szCs w:val="20"/>
          <w:lang w:val="en-US" w:eastAsia="zh-CN"/>
        </w:rPr>
        <w:t>ABOUT DEVELOPMENT OF QUALIFIERS</w:t>
      </w:r>
    </w:p>
    <w:p w:rsidR="00841155" w:rsidRPr="00D6244B" w:rsidRDefault="00841155" w:rsidP="00D6244B">
      <w:pPr>
        <w:spacing w:before="120"/>
        <w:ind w:left="540" w:firstLine="539"/>
        <w:jc w:val="center"/>
        <w:rPr>
          <w:rFonts w:ascii="Bookman Old Style" w:hAnsi="Bookman Old Style"/>
          <w:b/>
          <w:sz w:val="20"/>
          <w:szCs w:val="20"/>
          <w:lang w:val="en-US"/>
        </w:rPr>
      </w:pPr>
    </w:p>
    <w:p w:rsidR="00841155" w:rsidRPr="00D6244B" w:rsidRDefault="00841155" w:rsidP="00D6244B">
      <w:pPr>
        <w:spacing w:before="120"/>
        <w:ind w:left="540" w:firstLine="539"/>
        <w:jc w:val="center"/>
        <w:rPr>
          <w:rFonts w:ascii="Bookman Old Style" w:hAnsi="Bookman Old Style"/>
          <w:b/>
          <w:sz w:val="20"/>
          <w:szCs w:val="20"/>
          <w:lang w:val="en-US"/>
        </w:rPr>
      </w:pPr>
      <w:r w:rsidRPr="00D6244B">
        <w:rPr>
          <w:rFonts w:ascii="Bookman Old Style" w:hAnsi="Bookman Old Style"/>
          <w:b/>
          <w:sz w:val="20"/>
          <w:szCs w:val="20"/>
          <w:lang w:val="en-US"/>
        </w:rPr>
        <w:t>A.N. M</w:t>
      </w:r>
      <w:r w:rsidR="00C1326C" w:rsidRPr="00D6244B">
        <w:rPr>
          <w:rFonts w:ascii="Bookman Old Style" w:hAnsi="Bookman Old Style"/>
          <w:b/>
          <w:sz w:val="20"/>
          <w:szCs w:val="20"/>
          <w:lang w:val="en-US"/>
        </w:rPr>
        <w:t>OLCHANOV</w:t>
      </w:r>
      <w:r w:rsidRPr="00D6244B">
        <w:rPr>
          <w:rFonts w:ascii="Bookman Old Style" w:hAnsi="Bookman Old Style"/>
          <w:b/>
          <w:sz w:val="20"/>
          <w:szCs w:val="20"/>
          <w:lang w:val="en-US"/>
        </w:rPr>
        <w:t>,</w:t>
      </w:r>
    </w:p>
    <w:p w:rsidR="00841155" w:rsidRPr="00D6244B" w:rsidRDefault="00841155" w:rsidP="00D6244B">
      <w:pPr>
        <w:ind w:left="540" w:firstLine="539"/>
        <w:jc w:val="center"/>
        <w:rPr>
          <w:rFonts w:ascii="Bookman Old Style" w:hAnsi="Bookman Old Style"/>
          <w:b/>
          <w:sz w:val="20"/>
          <w:szCs w:val="20"/>
          <w:lang w:val="en-US"/>
        </w:rPr>
      </w:pPr>
      <w:r w:rsidRPr="00D6244B">
        <w:rPr>
          <w:rFonts w:ascii="Bookman Old Style" w:hAnsi="Bookman Old Style"/>
          <w:b/>
          <w:sz w:val="20"/>
          <w:szCs w:val="20"/>
          <w:lang w:val="en-US"/>
        </w:rPr>
        <w:t>Master's</w:t>
      </w:r>
      <w:r w:rsidRPr="00D6244B">
        <w:rPr>
          <w:rFonts w:ascii="Verdana" w:hAnsi="Verdana"/>
          <w:color w:val="525252"/>
          <w:sz w:val="20"/>
          <w:szCs w:val="20"/>
          <w:shd w:val="clear" w:color="auto" w:fill="F4F4F4"/>
          <w:lang w:val="en-US"/>
        </w:rPr>
        <w:t xml:space="preserve"> </w:t>
      </w:r>
      <w:r w:rsidRPr="00D6244B">
        <w:rPr>
          <w:rFonts w:ascii="Bookman Old Style" w:hAnsi="Bookman Old Style"/>
          <w:b/>
          <w:sz w:val="20"/>
          <w:szCs w:val="20"/>
          <w:lang w:val="en-US"/>
        </w:rPr>
        <w:t>Degree,</w:t>
      </w:r>
    </w:p>
    <w:p w:rsidR="00841155" w:rsidRPr="00D6244B" w:rsidRDefault="00C1326C" w:rsidP="00D6244B">
      <w:pPr>
        <w:ind w:left="540" w:firstLine="539"/>
        <w:jc w:val="center"/>
        <w:rPr>
          <w:rFonts w:ascii="Bookman Old Style" w:hAnsi="Bookman Old Style"/>
          <w:b/>
          <w:sz w:val="20"/>
          <w:szCs w:val="20"/>
          <w:lang w:val="en-US"/>
        </w:rPr>
      </w:pPr>
      <w:r w:rsidRPr="00D6244B">
        <w:rPr>
          <w:rFonts w:ascii="Bookman Old Style" w:hAnsi="Bookman Old Style"/>
          <w:b/>
          <w:sz w:val="20"/>
          <w:szCs w:val="20"/>
          <w:lang w:val="en-US"/>
        </w:rPr>
        <w:t>National</w:t>
      </w:r>
      <w:r w:rsidRPr="00D6244B">
        <w:rPr>
          <w:sz w:val="20"/>
          <w:szCs w:val="20"/>
          <w:lang w:val="en-US"/>
        </w:rPr>
        <w:t xml:space="preserve"> </w:t>
      </w:r>
      <w:r w:rsidRPr="00D6244B">
        <w:rPr>
          <w:rFonts w:ascii="Bookman Old Style" w:hAnsi="Bookman Old Style"/>
          <w:b/>
          <w:sz w:val="20"/>
          <w:szCs w:val="20"/>
          <w:lang w:val="en-US"/>
        </w:rPr>
        <w:t>Research</w:t>
      </w:r>
      <w:r w:rsidRPr="00D6244B">
        <w:rPr>
          <w:sz w:val="20"/>
          <w:szCs w:val="20"/>
          <w:lang w:val="en-US"/>
        </w:rPr>
        <w:t xml:space="preserve"> </w:t>
      </w:r>
      <w:r w:rsidRPr="00D6244B">
        <w:rPr>
          <w:rFonts w:ascii="Bookman Old Style" w:hAnsi="Bookman Old Style"/>
          <w:b/>
          <w:sz w:val="20"/>
          <w:szCs w:val="20"/>
          <w:lang w:val="en-US"/>
        </w:rPr>
        <w:t>Nuclear</w:t>
      </w:r>
      <w:r w:rsidRPr="00D6244B">
        <w:rPr>
          <w:sz w:val="20"/>
          <w:szCs w:val="20"/>
          <w:lang w:val="en-US"/>
        </w:rPr>
        <w:t xml:space="preserve"> </w:t>
      </w:r>
      <w:r w:rsidRPr="00D6244B">
        <w:rPr>
          <w:rFonts w:ascii="Bookman Old Style" w:hAnsi="Bookman Old Style"/>
          <w:b/>
          <w:sz w:val="20"/>
          <w:szCs w:val="20"/>
          <w:lang w:val="en-US"/>
        </w:rPr>
        <w:t>University</w:t>
      </w:r>
      <w:r w:rsidRPr="00D6244B">
        <w:rPr>
          <w:sz w:val="20"/>
          <w:szCs w:val="20"/>
          <w:lang w:val="en-US"/>
        </w:rPr>
        <w:t xml:space="preserve"> (</w:t>
      </w:r>
      <w:proofErr w:type="spellStart"/>
      <w:r w:rsidRPr="00D6244B">
        <w:rPr>
          <w:rFonts w:ascii="Bookman Old Style" w:hAnsi="Bookman Old Style"/>
          <w:b/>
          <w:sz w:val="20"/>
          <w:szCs w:val="20"/>
          <w:lang w:val="en-US"/>
        </w:rPr>
        <w:t>MEPhI</w:t>
      </w:r>
      <w:proofErr w:type="spellEnd"/>
      <w:r w:rsidRPr="00D6244B">
        <w:rPr>
          <w:sz w:val="20"/>
          <w:szCs w:val="20"/>
          <w:lang w:val="en-US"/>
        </w:rPr>
        <w:t>)</w:t>
      </w:r>
      <w:r w:rsidR="00841155" w:rsidRPr="00D6244B">
        <w:rPr>
          <w:rFonts w:ascii="Bookman Old Style" w:hAnsi="Bookman Old Style"/>
          <w:b/>
          <w:sz w:val="20"/>
          <w:szCs w:val="20"/>
          <w:lang w:val="en-US"/>
        </w:rPr>
        <w:t xml:space="preserve">, </w:t>
      </w:r>
      <w:r w:rsidRPr="00D6244B">
        <w:rPr>
          <w:rFonts w:ascii="Bookman Old Style" w:hAnsi="Bookman Old Style"/>
          <w:b/>
          <w:sz w:val="20"/>
          <w:szCs w:val="20"/>
          <w:lang w:val="en-US"/>
        </w:rPr>
        <w:t>Moscow</w:t>
      </w:r>
      <w:r w:rsidR="00841155" w:rsidRPr="00D6244B">
        <w:rPr>
          <w:rFonts w:ascii="Bookman Old Style" w:hAnsi="Bookman Old Style"/>
          <w:b/>
          <w:sz w:val="20"/>
          <w:szCs w:val="20"/>
          <w:lang w:val="en-US"/>
        </w:rPr>
        <w:t xml:space="preserve">, </w:t>
      </w:r>
      <w:r w:rsidRPr="00D6244B">
        <w:rPr>
          <w:rFonts w:ascii="Bookman Old Style" w:hAnsi="Bookman Old Style"/>
          <w:b/>
          <w:sz w:val="20"/>
          <w:szCs w:val="20"/>
          <w:lang w:val="en-US"/>
        </w:rPr>
        <w:t>Russia</w:t>
      </w:r>
    </w:p>
    <w:p w:rsidR="00841155" w:rsidRPr="00D6244B" w:rsidRDefault="00841155" w:rsidP="00D6244B">
      <w:pPr>
        <w:ind w:left="540" w:firstLine="539"/>
        <w:jc w:val="center"/>
        <w:rPr>
          <w:rFonts w:ascii="Bookman Old Style" w:hAnsi="Bookman Old Style"/>
          <w:b/>
          <w:sz w:val="20"/>
          <w:szCs w:val="20"/>
          <w:lang w:val="en-US"/>
        </w:rPr>
      </w:pPr>
      <w:r w:rsidRPr="00D6244B">
        <w:rPr>
          <w:rFonts w:ascii="Bookman Old Style" w:hAnsi="Bookman Old Style"/>
          <w:b/>
          <w:sz w:val="20"/>
          <w:szCs w:val="20"/>
          <w:lang w:val="en-US"/>
        </w:rPr>
        <w:t>E-mail: dartmolcha@mail.ru</w:t>
      </w:r>
    </w:p>
    <w:p w:rsidR="00841155" w:rsidRPr="00D6244B" w:rsidRDefault="00C1326C" w:rsidP="00841155">
      <w:pPr>
        <w:spacing w:before="120"/>
        <w:ind w:firstLine="539"/>
        <w:jc w:val="center"/>
        <w:rPr>
          <w:rFonts w:ascii="Bookman Old Style" w:hAnsi="Bookman Old Style"/>
          <w:b/>
          <w:sz w:val="20"/>
          <w:szCs w:val="20"/>
          <w:lang w:val="en-US"/>
        </w:rPr>
      </w:pPr>
      <w:r w:rsidRPr="00D6244B">
        <w:rPr>
          <w:rFonts w:ascii="Bookman Old Style" w:hAnsi="Bookman Old Style"/>
          <w:b/>
          <w:sz w:val="20"/>
          <w:szCs w:val="20"/>
          <w:lang w:val="en-US"/>
        </w:rPr>
        <w:t>D.V. REUT</w:t>
      </w:r>
      <w:r w:rsidR="00841155" w:rsidRPr="00D6244B">
        <w:rPr>
          <w:rFonts w:ascii="Bookman Old Style" w:hAnsi="Bookman Old Style"/>
          <w:b/>
          <w:sz w:val="20"/>
          <w:szCs w:val="20"/>
          <w:lang w:val="en-US"/>
        </w:rPr>
        <w:t>,</w:t>
      </w:r>
    </w:p>
    <w:p w:rsidR="00841155" w:rsidRPr="00D6244B" w:rsidRDefault="001A66E5"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Dr</w:t>
      </w:r>
      <w:r w:rsidRPr="00D6244B">
        <w:rPr>
          <w:sz w:val="20"/>
          <w:szCs w:val="20"/>
          <w:lang w:val="en-US"/>
        </w:rPr>
        <w:t xml:space="preserve">. </w:t>
      </w:r>
      <w:r w:rsidRPr="00D6244B">
        <w:rPr>
          <w:rFonts w:ascii="Bookman Old Style" w:hAnsi="Bookman Old Style"/>
          <w:b/>
          <w:sz w:val="20"/>
          <w:szCs w:val="20"/>
          <w:lang w:val="en-US"/>
        </w:rPr>
        <w:t>in</w:t>
      </w:r>
      <w:r w:rsidRPr="00D6244B">
        <w:rPr>
          <w:sz w:val="20"/>
          <w:szCs w:val="20"/>
          <w:lang w:val="en-US"/>
        </w:rPr>
        <w:t xml:space="preserve"> </w:t>
      </w:r>
      <w:r w:rsidRPr="00D6244B">
        <w:rPr>
          <w:rFonts w:ascii="Bookman Old Style" w:hAnsi="Bookman Old Style"/>
          <w:b/>
          <w:sz w:val="20"/>
          <w:szCs w:val="20"/>
          <w:lang w:val="en-US"/>
        </w:rPr>
        <w:t>Economics,</w:t>
      </w:r>
    </w:p>
    <w:p w:rsidR="00841155" w:rsidRPr="00D6244B" w:rsidRDefault="001A66E5" w:rsidP="00841155">
      <w:pPr>
        <w:ind w:firstLine="539"/>
        <w:jc w:val="center"/>
        <w:rPr>
          <w:rFonts w:ascii="Bookman Old Style" w:hAnsi="Bookman Old Style"/>
          <w:b/>
          <w:sz w:val="20"/>
          <w:szCs w:val="20"/>
          <w:lang w:val="en-US"/>
        </w:rPr>
      </w:pPr>
      <w:proofErr w:type="gramStart"/>
      <w:r w:rsidRPr="00D6244B">
        <w:rPr>
          <w:rFonts w:ascii="Bookman Old Style" w:hAnsi="Bookman Old Style"/>
          <w:b/>
          <w:sz w:val="20"/>
          <w:szCs w:val="20"/>
          <w:lang w:val="en-US"/>
        </w:rPr>
        <w:t>professor</w:t>
      </w:r>
      <w:proofErr w:type="gramEnd"/>
      <w:r w:rsidR="00841155" w:rsidRPr="00D6244B">
        <w:rPr>
          <w:rFonts w:ascii="Bookman Old Style" w:hAnsi="Bookman Old Style"/>
          <w:b/>
          <w:sz w:val="20"/>
          <w:szCs w:val="20"/>
          <w:lang w:val="en-US"/>
        </w:rPr>
        <w:t>,</w:t>
      </w:r>
    </w:p>
    <w:p w:rsidR="00841155" w:rsidRPr="00D6244B" w:rsidRDefault="00AD202C"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Bauman Moscow State Technical University (BMSTU)</w:t>
      </w:r>
      <w:r w:rsidR="00841155" w:rsidRPr="00D6244B">
        <w:rPr>
          <w:rFonts w:ascii="Bookman Old Style" w:hAnsi="Bookman Old Style"/>
          <w:b/>
          <w:sz w:val="20"/>
          <w:szCs w:val="20"/>
          <w:lang w:val="en-US"/>
        </w:rPr>
        <w:t xml:space="preserve">, </w:t>
      </w:r>
      <w:r w:rsidR="003C12B3" w:rsidRPr="00D6244B">
        <w:rPr>
          <w:rFonts w:ascii="Bookman Old Style" w:hAnsi="Bookman Old Style"/>
          <w:b/>
          <w:sz w:val="20"/>
          <w:szCs w:val="20"/>
          <w:lang w:val="en-US"/>
        </w:rPr>
        <w:t>Moscow, Russia</w:t>
      </w:r>
    </w:p>
    <w:p w:rsidR="00841155" w:rsidRPr="00D6244B" w:rsidRDefault="00841155"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E-mail: dmreut@gmail.com</w:t>
      </w:r>
    </w:p>
    <w:p w:rsidR="00841155" w:rsidRPr="00D6244B" w:rsidRDefault="00AD202C" w:rsidP="00841155">
      <w:pPr>
        <w:spacing w:before="120"/>
        <w:ind w:firstLine="539"/>
        <w:jc w:val="center"/>
        <w:rPr>
          <w:rFonts w:ascii="Bookman Old Style" w:hAnsi="Bookman Old Style"/>
          <w:b/>
          <w:sz w:val="20"/>
          <w:szCs w:val="20"/>
          <w:lang w:val="en-US"/>
        </w:rPr>
      </w:pPr>
      <w:r w:rsidRPr="00D6244B">
        <w:rPr>
          <w:rFonts w:ascii="Bookman Old Style" w:hAnsi="Bookman Old Style"/>
          <w:b/>
          <w:sz w:val="20"/>
          <w:szCs w:val="20"/>
          <w:lang w:val="en-US"/>
        </w:rPr>
        <w:t>S.O. SMIRNOV</w:t>
      </w:r>
      <w:r w:rsidR="00841155" w:rsidRPr="00D6244B">
        <w:rPr>
          <w:rFonts w:ascii="Bookman Old Style" w:hAnsi="Bookman Old Style"/>
          <w:b/>
          <w:sz w:val="20"/>
          <w:szCs w:val="20"/>
          <w:lang w:val="en-US"/>
        </w:rPr>
        <w:t>,</w:t>
      </w:r>
    </w:p>
    <w:p w:rsidR="00841155" w:rsidRPr="00D6244B" w:rsidRDefault="00AD202C"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Director</w:t>
      </w:r>
      <w:r w:rsidRPr="00D6244B">
        <w:rPr>
          <w:rFonts w:ascii="Verdana" w:hAnsi="Verdana"/>
          <w:color w:val="525252"/>
          <w:sz w:val="20"/>
          <w:szCs w:val="20"/>
          <w:shd w:val="clear" w:color="auto" w:fill="EFEFEF"/>
          <w:lang w:val="en-US"/>
        </w:rPr>
        <w:t xml:space="preserve"> </w:t>
      </w:r>
      <w:r w:rsidRPr="00D6244B">
        <w:rPr>
          <w:rFonts w:ascii="Bookman Old Style" w:hAnsi="Bookman Old Style"/>
          <w:b/>
          <w:sz w:val="20"/>
          <w:szCs w:val="20"/>
          <w:lang w:val="en-US"/>
        </w:rPr>
        <w:t>General</w:t>
      </w:r>
      <w:r w:rsidRPr="00D6244B">
        <w:rPr>
          <w:rFonts w:ascii="Verdana" w:hAnsi="Verdana"/>
          <w:color w:val="525252"/>
          <w:sz w:val="20"/>
          <w:szCs w:val="20"/>
          <w:shd w:val="clear" w:color="auto" w:fill="EFEFEF"/>
          <w:lang w:val="en-US"/>
        </w:rPr>
        <w:t xml:space="preserve"> </w:t>
      </w:r>
      <w:r w:rsidRPr="00D6244B">
        <w:rPr>
          <w:rFonts w:ascii="Bookman Old Style" w:hAnsi="Bookman Old Style"/>
          <w:b/>
          <w:sz w:val="20"/>
          <w:szCs w:val="20"/>
          <w:shd w:val="clear" w:color="auto" w:fill="EFEFEF"/>
          <w:lang w:val="en-US"/>
        </w:rPr>
        <w:t>(</w:t>
      </w:r>
      <w:r w:rsidRPr="00D6244B">
        <w:rPr>
          <w:rFonts w:ascii="Bookman Old Style" w:hAnsi="Bookman Old Style"/>
          <w:b/>
          <w:sz w:val="20"/>
          <w:szCs w:val="20"/>
          <w:lang w:val="en-US"/>
        </w:rPr>
        <w:t>CEO</w:t>
      </w:r>
      <w:r w:rsidRPr="00D6244B">
        <w:rPr>
          <w:rFonts w:ascii="Bookman Old Style" w:hAnsi="Bookman Old Style"/>
          <w:b/>
          <w:sz w:val="20"/>
          <w:szCs w:val="20"/>
          <w:shd w:val="clear" w:color="auto" w:fill="EFEFEF"/>
          <w:lang w:val="en-US"/>
        </w:rPr>
        <w:t>)</w:t>
      </w:r>
      <w:r w:rsidR="00841155" w:rsidRPr="00D6244B">
        <w:rPr>
          <w:rFonts w:ascii="Bookman Old Style" w:hAnsi="Bookman Old Style"/>
          <w:b/>
          <w:sz w:val="20"/>
          <w:szCs w:val="20"/>
          <w:lang w:val="en-US"/>
        </w:rPr>
        <w:t>,</w:t>
      </w:r>
    </w:p>
    <w:p w:rsidR="00841155" w:rsidRPr="00D6244B" w:rsidRDefault="006B057D"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«Center for economic classifications</w:t>
      </w:r>
      <w:r w:rsidR="00841155" w:rsidRPr="00D6244B">
        <w:rPr>
          <w:rFonts w:ascii="Bookman Old Style" w:hAnsi="Bookman Old Style"/>
          <w:b/>
          <w:sz w:val="20"/>
          <w:szCs w:val="20"/>
          <w:lang w:val="en-US"/>
        </w:rPr>
        <w:t>»</w:t>
      </w:r>
      <w:r w:rsidRPr="00D6244B">
        <w:rPr>
          <w:rFonts w:ascii="Bookman Old Style" w:hAnsi="Bookman Old Style"/>
          <w:b/>
          <w:sz w:val="20"/>
          <w:szCs w:val="20"/>
          <w:lang w:val="en-US"/>
        </w:rPr>
        <w:t xml:space="preserve"> Ltd</w:t>
      </w:r>
      <w:r w:rsidR="00841155" w:rsidRPr="00D6244B">
        <w:rPr>
          <w:rFonts w:ascii="Bookman Old Style" w:hAnsi="Bookman Old Style"/>
          <w:b/>
          <w:sz w:val="20"/>
          <w:szCs w:val="20"/>
          <w:lang w:val="en-US"/>
        </w:rPr>
        <w:t xml:space="preserve">, </w:t>
      </w:r>
      <w:r w:rsidR="00AD202C" w:rsidRPr="00D6244B">
        <w:rPr>
          <w:rFonts w:ascii="Bookman Old Style" w:hAnsi="Bookman Old Style"/>
          <w:b/>
          <w:sz w:val="20"/>
          <w:szCs w:val="20"/>
          <w:lang w:val="en-US"/>
        </w:rPr>
        <w:t>Moscow, Russia</w:t>
      </w:r>
    </w:p>
    <w:p w:rsidR="00841155" w:rsidRPr="00D6244B" w:rsidRDefault="00841155" w:rsidP="00841155">
      <w:pPr>
        <w:ind w:firstLine="539"/>
        <w:jc w:val="center"/>
        <w:rPr>
          <w:rFonts w:ascii="Bookman Old Style" w:hAnsi="Bookman Old Style"/>
          <w:b/>
          <w:sz w:val="20"/>
          <w:szCs w:val="20"/>
          <w:lang w:val="en-US"/>
        </w:rPr>
      </w:pPr>
      <w:r w:rsidRPr="00D6244B">
        <w:rPr>
          <w:rFonts w:ascii="Bookman Old Style" w:hAnsi="Bookman Old Style"/>
          <w:b/>
          <w:sz w:val="20"/>
          <w:szCs w:val="20"/>
          <w:lang w:val="en-US"/>
        </w:rPr>
        <w:t>E-mail: okpd@okpd.org</w:t>
      </w:r>
    </w:p>
    <w:p w:rsidR="00841155" w:rsidRPr="00D6244B" w:rsidRDefault="00841155" w:rsidP="00841155">
      <w:pPr>
        <w:spacing w:before="120"/>
        <w:ind w:firstLine="539"/>
        <w:jc w:val="center"/>
        <w:rPr>
          <w:rFonts w:ascii="Bookman Old Style" w:hAnsi="Bookman Old Style"/>
          <w:sz w:val="20"/>
          <w:szCs w:val="20"/>
          <w:lang w:val="en-US"/>
        </w:rPr>
      </w:pPr>
    </w:p>
    <w:p w:rsidR="00E04D0C" w:rsidRDefault="00F20F4B" w:rsidP="00F20F4B">
      <w:pPr>
        <w:pStyle w:val="Default"/>
        <w:ind w:left="540"/>
        <w:jc w:val="both"/>
        <w:rPr>
          <w:rFonts w:ascii="Arial" w:hAnsi="Arial" w:cs="Arial"/>
          <w:color w:val="auto"/>
          <w:sz w:val="20"/>
          <w:szCs w:val="20"/>
        </w:rPr>
      </w:pPr>
      <w:r>
        <w:rPr>
          <w:rFonts w:ascii="Arial" w:hAnsi="Arial" w:cs="Arial"/>
          <w:color w:val="auto"/>
          <w:sz w:val="20"/>
          <w:szCs w:val="20"/>
        </w:rPr>
        <w:t xml:space="preserve">           </w:t>
      </w:r>
      <w:proofErr w:type="gramStart"/>
      <w:r w:rsidR="007A662B" w:rsidRPr="00F20F4B">
        <w:rPr>
          <w:rFonts w:ascii="Arial" w:hAnsi="Arial" w:cs="Arial"/>
          <w:color w:val="auto"/>
          <w:sz w:val="20"/>
          <w:szCs w:val="20"/>
        </w:rPr>
        <w:t>The problems of harmonization of the Russian classifiers which entering into the classification system of description of the country's economy with international analogues are discussed.</w:t>
      </w:r>
      <w:proofErr w:type="gramEnd"/>
      <w:r w:rsidR="007A662B" w:rsidRPr="00F20F4B">
        <w:rPr>
          <w:rFonts w:ascii="Arial" w:hAnsi="Arial" w:cs="Arial"/>
          <w:color w:val="auto"/>
          <w:sz w:val="20"/>
          <w:szCs w:val="20"/>
        </w:rPr>
        <w:t xml:space="preserve"> </w:t>
      </w:r>
    </w:p>
    <w:p w:rsidR="00E04D0C" w:rsidRDefault="00E04D0C" w:rsidP="00F20F4B">
      <w:pPr>
        <w:pStyle w:val="Default"/>
        <w:ind w:left="540"/>
        <w:jc w:val="both"/>
        <w:rPr>
          <w:rFonts w:ascii="Arial" w:hAnsi="Arial" w:cs="Arial"/>
          <w:color w:val="auto"/>
          <w:sz w:val="20"/>
          <w:szCs w:val="20"/>
        </w:rPr>
      </w:pPr>
    </w:p>
    <w:p w:rsidR="00E04D0C" w:rsidRDefault="00E04D0C" w:rsidP="00F20F4B">
      <w:pPr>
        <w:pStyle w:val="Default"/>
        <w:ind w:left="540"/>
        <w:jc w:val="both"/>
        <w:rPr>
          <w:rFonts w:ascii="Arial" w:hAnsi="Arial" w:cs="Arial"/>
          <w:color w:val="auto"/>
          <w:sz w:val="20"/>
          <w:szCs w:val="20"/>
        </w:rPr>
      </w:pPr>
      <w:r>
        <w:rPr>
          <w:rFonts w:ascii="Arial" w:hAnsi="Arial" w:cs="Arial"/>
          <w:color w:val="auto"/>
          <w:sz w:val="20"/>
          <w:szCs w:val="20"/>
        </w:rPr>
        <w:t>_________________________________________________________________________________</w:t>
      </w:r>
    </w:p>
    <w:p w:rsidR="00E04D0C" w:rsidRDefault="00E04D0C" w:rsidP="00F20F4B">
      <w:pPr>
        <w:pStyle w:val="Default"/>
        <w:ind w:left="540"/>
        <w:jc w:val="both"/>
        <w:rPr>
          <w:rFonts w:ascii="Arial" w:hAnsi="Arial" w:cs="Arial"/>
          <w:color w:val="auto"/>
          <w:sz w:val="20"/>
          <w:szCs w:val="20"/>
          <w:lang w:val="ru-RU"/>
        </w:rPr>
      </w:pPr>
      <w:r>
        <w:rPr>
          <w:rFonts w:ascii="Arial" w:hAnsi="Arial" w:cs="Arial"/>
          <w:color w:val="auto"/>
          <w:sz w:val="20"/>
          <w:szCs w:val="20"/>
          <w:lang w:val="ru-RU"/>
        </w:rPr>
        <w:t>ЭКОНОМИКА И УПРАВЛЕНИЕ</w:t>
      </w:r>
      <w:r w:rsidRPr="00E04D0C">
        <w:rPr>
          <w:rFonts w:ascii="Arial" w:hAnsi="Arial" w:cs="Arial"/>
          <w:color w:val="auto"/>
          <w:sz w:val="20"/>
          <w:szCs w:val="20"/>
          <w:lang w:val="ru-RU"/>
        </w:rPr>
        <w:t>:</w:t>
      </w:r>
      <w:r>
        <w:rPr>
          <w:rFonts w:ascii="Arial" w:hAnsi="Arial" w:cs="Arial"/>
          <w:color w:val="auto"/>
          <w:sz w:val="20"/>
          <w:szCs w:val="20"/>
          <w:lang w:val="ru-RU"/>
        </w:rPr>
        <w:t xml:space="preserve"> ПРОБЛЕМЫ, РЕШЕНИЯ                                                           95</w:t>
      </w:r>
      <w:bookmarkStart w:id="0" w:name="_GoBack"/>
      <w:bookmarkEnd w:id="0"/>
    </w:p>
    <w:p w:rsidR="00E04D0C" w:rsidRDefault="00E04D0C" w:rsidP="00F20F4B">
      <w:pPr>
        <w:pStyle w:val="Default"/>
        <w:ind w:left="540"/>
        <w:jc w:val="both"/>
        <w:rPr>
          <w:rFonts w:ascii="Arial" w:hAnsi="Arial" w:cs="Arial"/>
          <w:color w:val="auto"/>
          <w:sz w:val="20"/>
          <w:szCs w:val="20"/>
          <w:lang w:val="ru-RU"/>
        </w:rPr>
      </w:pPr>
    </w:p>
    <w:p w:rsidR="00E04D0C" w:rsidRPr="00E04D0C" w:rsidRDefault="00E04D0C" w:rsidP="00F20F4B">
      <w:pPr>
        <w:pStyle w:val="Default"/>
        <w:ind w:left="540"/>
        <w:jc w:val="both"/>
        <w:rPr>
          <w:rFonts w:ascii="Arial" w:hAnsi="Arial" w:cs="Arial"/>
          <w:color w:val="auto"/>
          <w:sz w:val="20"/>
          <w:szCs w:val="20"/>
          <w:lang w:val="ru-RU"/>
        </w:rPr>
      </w:pPr>
    </w:p>
    <w:p w:rsidR="00DA750F" w:rsidRPr="00F20F4B" w:rsidRDefault="007A662B" w:rsidP="00F20F4B">
      <w:pPr>
        <w:pStyle w:val="Default"/>
        <w:ind w:left="540"/>
        <w:jc w:val="both"/>
        <w:rPr>
          <w:rFonts w:ascii="Arial" w:hAnsi="Arial" w:cs="Arial"/>
          <w:color w:val="auto"/>
          <w:sz w:val="20"/>
          <w:szCs w:val="20"/>
          <w:lang w:val="ru-RU"/>
        </w:rPr>
      </w:pPr>
      <w:r w:rsidRPr="00E04D0C">
        <w:rPr>
          <w:rFonts w:ascii="Arial" w:hAnsi="Arial" w:cs="Arial"/>
          <w:color w:val="auto"/>
          <w:sz w:val="20"/>
          <w:szCs w:val="20"/>
        </w:rPr>
        <w:lastRenderedPageBreak/>
        <w:t xml:space="preserve">Classifiers allow solving many economic problems. </w:t>
      </w:r>
      <w:proofErr w:type="spellStart"/>
      <w:r w:rsidRPr="00F20F4B">
        <w:rPr>
          <w:rFonts w:ascii="Arial" w:hAnsi="Arial" w:cs="Arial"/>
          <w:color w:val="auto"/>
          <w:sz w:val="20"/>
          <w:szCs w:val="20"/>
          <w:lang w:val="ru-RU"/>
        </w:rPr>
        <w:t>In</w:t>
      </w:r>
      <w:proofErr w:type="spellEnd"/>
      <w:r w:rsidRPr="00F20F4B">
        <w:rPr>
          <w:rFonts w:ascii="Arial" w:hAnsi="Arial" w:cs="Arial"/>
          <w:color w:val="auto"/>
          <w:sz w:val="20"/>
          <w:szCs w:val="20"/>
          <w:lang w:val="ru-RU"/>
        </w:rPr>
        <w:t xml:space="preserve"> 1948, </w:t>
      </w:r>
      <w:proofErr w:type="spellStart"/>
      <w:r w:rsidRPr="00F20F4B">
        <w:rPr>
          <w:rFonts w:ascii="Arial" w:hAnsi="Arial" w:cs="Arial"/>
          <w:color w:val="auto"/>
          <w:sz w:val="20"/>
          <w:szCs w:val="20"/>
          <w:lang w:val="ru-RU"/>
        </w:rPr>
        <w:t>the</w:t>
      </w:r>
      <w:proofErr w:type="spellEnd"/>
      <w:r w:rsidRPr="00F20F4B">
        <w:rPr>
          <w:rFonts w:ascii="Arial" w:hAnsi="Arial" w:cs="Arial"/>
          <w:color w:val="auto"/>
          <w:sz w:val="20"/>
          <w:szCs w:val="20"/>
          <w:lang w:val="ru-RU"/>
        </w:rPr>
        <w:t xml:space="preserve"> UN developed a classification system based on which the European system was developed. Russian classifiers are developed on the basis of harmonization with the European system. As a result of the decisions, there was no one-to-one correspondence between the UN and EU systems from the beginning. </w:t>
      </w:r>
      <w:proofErr w:type="gramStart"/>
      <w:r w:rsidRPr="00F20F4B">
        <w:rPr>
          <w:rFonts w:ascii="Arial" w:hAnsi="Arial" w:cs="Arial"/>
          <w:color w:val="auto"/>
          <w:sz w:val="20"/>
          <w:szCs w:val="20"/>
          <w:lang w:val="ru-RU"/>
        </w:rPr>
        <w:t>taken</w:t>
      </w:r>
      <w:proofErr w:type="gramEnd"/>
      <w:r w:rsidRPr="00F20F4B">
        <w:rPr>
          <w:rFonts w:ascii="Arial" w:hAnsi="Arial" w:cs="Arial"/>
          <w:color w:val="auto"/>
          <w:sz w:val="20"/>
          <w:szCs w:val="20"/>
          <w:lang w:val="ru-RU"/>
        </w:rPr>
        <w:t xml:space="preserve"> to adapt the system to the realities of the EU. The development of economic activity dictates the need to maintain and develop classifiers. Violation of the basic principles of harmonization in the development and management of Russian classifiers raises problems of comparability of data. The task is to minimize the indicated problems.</w:t>
      </w:r>
    </w:p>
    <w:p w:rsidR="00DA750F" w:rsidRPr="00F20F4B" w:rsidRDefault="00DA750F" w:rsidP="00F20F4B">
      <w:pPr>
        <w:pStyle w:val="Default"/>
        <w:ind w:left="540"/>
        <w:jc w:val="both"/>
        <w:rPr>
          <w:rFonts w:ascii="Arial" w:hAnsi="Arial" w:cs="Arial"/>
          <w:color w:val="auto"/>
          <w:sz w:val="20"/>
          <w:szCs w:val="20"/>
          <w:lang w:val="ru-RU"/>
        </w:rPr>
      </w:pPr>
    </w:p>
    <w:p w:rsidR="00DA750F" w:rsidRPr="00F20F4B" w:rsidRDefault="00DA750F" w:rsidP="00F20F4B">
      <w:pPr>
        <w:pStyle w:val="Default"/>
        <w:ind w:left="540"/>
        <w:jc w:val="both"/>
        <w:rPr>
          <w:rFonts w:ascii="Arial" w:hAnsi="Arial" w:cs="Arial"/>
          <w:color w:val="auto"/>
          <w:sz w:val="20"/>
          <w:szCs w:val="20"/>
          <w:lang w:val="ru-RU"/>
        </w:rPr>
      </w:pPr>
      <w:r w:rsidRPr="00F20F4B">
        <w:rPr>
          <w:rFonts w:ascii="Arial" w:hAnsi="Arial" w:cs="Arial"/>
          <w:color w:val="auto"/>
          <w:sz w:val="20"/>
          <w:szCs w:val="20"/>
          <w:lang w:val="ru-RU"/>
        </w:rPr>
        <w:t xml:space="preserve">           </w:t>
      </w:r>
      <w:r w:rsidRPr="003B6D7B">
        <w:rPr>
          <w:rFonts w:ascii="Arial" w:hAnsi="Arial" w:cs="Arial"/>
          <w:b/>
          <w:color w:val="auto"/>
          <w:sz w:val="20"/>
          <w:szCs w:val="20"/>
          <w:lang w:val="ru-RU"/>
        </w:rPr>
        <w:t>Keywords:</w:t>
      </w:r>
      <w:r w:rsidR="00671EA7" w:rsidRPr="00F20F4B">
        <w:rPr>
          <w:rFonts w:ascii="Arial" w:hAnsi="Arial" w:cs="Arial"/>
          <w:color w:val="auto"/>
          <w:sz w:val="20"/>
          <w:szCs w:val="20"/>
          <w:lang w:val="ru-RU"/>
        </w:rPr>
        <w:t xml:space="preserve"> classification systems,</w:t>
      </w:r>
      <w:r w:rsidR="00AA35E3" w:rsidRPr="00F20F4B">
        <w:rPr>
          <w:rFonts w:ascii="Arial" w:hAnsi="Arial" w:cs="Arial"/>
          <w:color w:val="auto"/>
          <w:sz w:val="20"/>
          <w:szCs w:val="20"/>
          <w:lang w:val="ru-RU"/>
        </w:rPr>
        <w:t xml:space="preserve"> problems of</w:t>
      </w:r>
      <w:r w:rsidRPr="00F20F4B">
        <w:rPr>
          <w:rFonts w:ascii="Arial" w:hAnsi="Arial" w:cs="Arial"/>
          <w:color w:val="auto"/>
          <w:sz w:val="20"/>
          <w:szCs w:val="20"/>
          <w:lang w:val="ru-RU"/>
        </w:rPr>
        <w:t xml:space="preserve"> harmonization, strategy, interface, economy, </w:t>
      </w:r>
      <w:r w:rsidR="004903E8" w:rsidRPr="00F20F4B">
        <w:rPr>
          <w:rFonts w:ascii="Arial" w:hAnsi="Arial" w:cs="Arial"/>
          <w:color w:val="auto"/>
          <w:sz w:val="20"/>
          <w:szCs w:val="20"/>
          <w:lang w:val="ru-RU"/>
        </w:rPr>
        <w:t>cross-over</w:t>
      </w:r>
      <w:r w:rsidRPr="00F20F4B">
        <w:rPr>
          <w:rFonts w:ascii="Arial" w:hAnsi="Arial" w:cs="Arial"/>
          <w:color w:val="auto"/>
          <w:sz w:val="20"/>
          <w:szCs w:val="20"/>
          <w:lang w:val="ru-RU"/>
        </w:rPr>
        <w:t xml:space="preserve"> key</w:t>
      </w:r>
      <w:r w:rsidR="004903E8" w:rsidRPr="00F20F4B">
        <w:rPr>
          <w:rFonts w:ascii="Arial" w:hAnsi="Arial" w:cs="Arial"/>
          <w:color w:val="auto"/>
          <w:sz w:val="20"/>
          <w:szCs w:val="20"/>
          <w:lang w:val="ru-RU"/>
        </w:rPr>
        <w:t>s</w:t>
      </w:r>
      <w:r w:rsidRPr="00F20F4B">
        <w:rPr>
          <w:rFonts w:ascii="Arial" w:hAnsi="Arial" w:cs="Arial"/>
          <w:color w:val="auto"/>
          <w:sz w:val="20"/>
          <w:szCs w:val="20"/>
          <w:lang w:val="ru-RU"/>
        </w:rPr>
        <w:t>, transition.</w:t>
      </w:r>
    </w:p>
    <w:p w:rsidR="00DA750F" w:rsidRPr="00F20F4B" w:rsidRDefault="00DA750F" w:rsidP="00F20F4B">
      <w:pPr>
        <w:pStyle w:val="Default"/>
        <w:ind w:left="540"/>
        <w:jc w:val="both"/>
        <w:rPr>
          <w:rFonts w:ascii="Arial" w:hAnsi="Arial" w:cs="Arial"/>
          <w:color w:val="auto"/>
          <w:sz w:val="20"/>
          <w:szCs w:val="20"/>
          <w:lang w:val="ru-RU"/>
        </w:rPr>
      </w:pPr>
    </w:p>
    <w:sectPr w:rsidR="00DA750F" w:rsidRPr="00F20F4B" w:rsidSect="00E04D0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DF" w:rsidRDefault="00A973DF">
      <w:r>
        <w:separator/>
      </w:r>
    </w:p>
  </w:endnote>
  <w:endnote w:type="continuationSeparator" w:id="0">
    <w:p w:rsidR="00A973DF" w:rsidRDefault="00A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DF" w:rsidRDefault="00A973DF">
      <w:r>
        <w:separator/>
      </w:r>
    </w:p>
  </w:footnote>
  <w:footnote w:type="continuationSeparator" w:id="0">
    <w:p w:rsidR="00A973DF" w:rsidRDefault="00A97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C88"/>
    <w:multiLevelType w:val="hybridMultilevel"/>
    <w:tmpl w:val="51A8F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27131"/>
    <w:multiLevelType w:val="hybridMultilevel"/>
    <w:tmpl w:val="3BCC6E0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B79536D"/>
    <w:multiLevelType w:val="hybridMultilevel"/>
    <w:tmpl w:val="6E1ED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B5FF3"/>
    <w:multiLevelType w:val="hybridMultilevel"/>
    <w:tmpl w:val="8BB40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01000"/>
    <w:multiLevelType w:val="hybridMultilevel"/>
    <w:tmpl w:val="2028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4437D"/>
    <w:multiLevelType w:val="hybridMultilevel"/>
    <w:tmpl w:val="C2360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221D4A"/>
    <w:multiLevelType w:val="hybridMultilevel"/>
    <w:tmpl w:val="CD70D7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82E70A0"/>
    <w:multiLevelType w:val="hybridMultilevel"/>
    <w:tmpl w:val="E6669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481126"/>
    <w:multiLevelType w:val="hybridMultilevel"/>
    <w:tmpl w:val="3BCC6E0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74A77916"/>
    <w:multiLevelType w:val="hybridMultilevel"/>
    <w:tmpl w:val="89366E4A"/>
    <w:lvl w:ilvl="0" w:tplc="D6D8C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8A05E4A"/>
    <w:multiLevelType w:val="hybridMultilevel"/>
    <w:tmpl w:val="7DCA2CDA"/>
    <w:lvl w:ilvl="0" w:tplc="04A2F75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0"/>
  </w:num>
  <w:num w:numId="5">
    <w:abstractNumId w:val="3"/>
  </w:num>
  <w:num w:numId="6">
    <w:abstractNumId w:val="7"/>
  </w:num>
  <w:num w:numId="7">
    <w:abstractNumId w:val="5"/>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4CB"/>
    <w:rsid w:val="0000211E"/>
    <w:rsid w:val="00092A0A"/>
    <w:rsid w:val="000952BC"/>
    <w:rsid w:val="000B05D3"/>
    <w:rsid w:val="000C19EF"/>
    <w:rsid w:val="000C3186"/>
    <w:rsid w:val="000C395A"/>
    <w:rsid w:val="000D3345"/>
    <w:rsid w:val="000E05FF"/>
    <w:rsid w:val="001016A6"/>
    <w:rsid w:val="0010493F"/>
    <w:rsid w:val="00134802"/>
    <w:rsid w:val="0014157D"/>
    <w:rsid w:val="001509FA"/>
    <w:rsid w:val="00174124"/>
    <w:rsid w:val="00175800"/>
    <w:rsid w:val="0019444B"/>
    <w:rsid w:val="001A66E5"/>
    <w:rsid w:val="001B4E21"/>
    <w:rsid w:val="001B531F"/>
    <w:rsid w:val="001B5D6F"/>
    <w:rsid w:val="001D5DD9"/>
    <w:rsid w:val="001D7D13"/>
    <w:rsid w:val="001E1E5E"/>
    <w:rsid w:val="001F2264"/>
    <w:rsid w:val="001F54AA"/>
    <w:rsid w:val="00211AF4"/>
    <w:rsid w:val="00230333"/>
    <w:rsid w:val="00230BC4"/>
    <w:rsid w:val="00250E84"/>
    <w:rsid w:val="002558E4"/>
    <w:rsid w:val="0026349E"/>
    <w:rsid w:val="00263820"/>
    <w:rsid w:val="00286D07"/>
    <w:rsid w:val="0029080C"/>
    <w:rsid w:val="0029263D"/>
    <w:rsid w:val="002D02F1"/>
    <w:rsid w:val="002D1675"/>
    <w:rsid w:val="002D4D95"/>
    <w:rsid w:val="003006FF"/>
    <w:rsid w:val="003062E8"/>
    <w:rsid w:val="00307FA5"/>
    <w:rsid w:val="00314DAD"/>
    <w:rsid w:val="00324CC3"/>
    <w:rsid w:val="00326E66"/>
    <w:rsid w:val="00360651"/>
    <w:rsid w:val="0037290D"/>
    <w:rsid w:val="00397DEB"/>
    <w:rsid w:val="003B07DE"/>
    <w:rsid w:val="003B6D7B"/>
    <w:rsid w:val="003C12B3"/>
    <w:rsid w:val="003D27BC"/>
    <w:rsid w:val="003F7CC1"/>
    <w:rsid w:val="00446FD6"/>
    <w:rsid w:val="0045557F"/>
    <w:rsid w:val="004714E8"/>
    <w:rsid w:val="004738AB"/>
    <w:rsid w:val="004903E8"/>
    <w:rsid w:val="0049171C"/>
    <w:rsid w:val="004945DD"/>
    <w:rsid w:val="004A3294"/>
    <w:rsid w:val="004A74C3"/>
    <w:rsid w:val="004C2567"/>
    <w:rsid w:val="004E59E9"/>
    <w:rsid w:val="004E6656"/>
    <w:rsid w:val="00511C3D"/>
    <w:rsid w:val="0051295A"/>
    <w:rsid w:val="00537A4F"/>
    <w:rsid w:val="00545EF3"/>
    <w:rsid w:val="00551F49"/>
    <w:rsid w:val="005629F1"/>
    <w:rsid w:val="00594397"/>
    <w:rsid w:val="005A1178"/>
    <w:rsid w:val="005A4086"/>
    <w:rsid w:val="005C28EF"/>
    <w:rsid w:val="005C6EE3"/>
    <w:rsid w:val="005C7932"/>
    <w:rsid w:val="005E2C70"/>
    <w:rsid w:val="005E7064"/>
    <w:rsid w:val="00601FA6"/>
    <w:rsid w:val="006054AF"/>
    <w:rsid w:val="006347C2"/>
    <w:rsid w:val="00650D6D"/>
    <w:rsid w:val="00662BD6"/>
    <w:rsid w:val="0066410F"/>
    <w:rsid w:val="00671EA7"/>
    <w:rsid w:val="0068268C"/>
    <w:rsid w:val="0068482F"/>
    <w:rsid w:val="00693523"/>
    <w:rsid w:val="006B057D"/>
    <w:rsid w:val="006C4AC4"/>
    <w:rsid w:val="006D1555"/>
    <w:rsid w:val="006D78BC"/>
    <w:rsid w:val="006F1CB1"/>
    <w:rsid w:val="00700884"/>
    <w:rsid w:val="0071587C"/>
    <w:rsid w:val="0071699B"/>
    <w:rsid w:val="00721E35"/>
    <w:rsid w:val="00726650"/>
    <w:rsid w:val="0075596F"/>
    <w:rsid w:val="00756C02"/>
    <w:rsid w:val="00762AC8"/>
    <w:rsid w:val="00772005"/>
    <w:rsid w:val="0077445F"/>
    <w:rsid w:val="00775A98"/>
    <w:rsid w:val="0078161C"/>
    <w:rsid w:val="007947F3"/>
    <w:rsid w:val="007A0815"/>
    <w:rsid w:val="007A662B"/>
    <w:rsid w:val="007A7197"/>
    <w:rsid w:val="007C6315"/>
    <w:rsid w:val="007D4EF0"/>
    <w:rsid w:val="007F0FB9"/>
    <w:rsid w:val="00825BE6"/>
    <w:rsid w:val="00826513"/>
    <w:rsid w:val="008334D1"/>
    <w:rsid w:val="00833798"/>
    <w:rsid w:val="00841155"/>
    <w:rsid w:val="0084640C"/>
    <w:rsid w:val="00882AA4"/>
    <w:rsid w:val="00893325"/>
    <w:rsid w:val="008A3759"/>
    <w:rsid w:val="008B5360"/>
    <w:rsid w:val="008C72A4"/>
    <w:rsid w:val="008F472C"/>
    <w:rsid w:val="009032FB"/>
    <w:rsid w:val="009044CB"/>
    <w:rsid w:val="00911701"/>
    <w:rsid w:val="00964234"/>
    <w:rsid w:val="00974699"/>
    <w:rsid w:val="00987126"/>
    <w:rsid w:val="009D4490"/>
    <w:rsid w:val="009E536F"/>
    <w:rsid w:val="009F0908"/>
    <w:rsid w:val="009F5D2B"/>
    <w:rsid w:val="00A0565A"/>
    <w:rsid w:val="00A10A8C"/>
    <w:rsid w:val="00A148B6"/>
    <w:rsid w:val="00A17642"/>
    <w:rsid w:val="00A17F54"/>
    <w:rsid w:val="00A3162C"/>
    <w:rsid w:val="00A973DF"/>
    <w:rsid w:val="00AA35E3"/>
    <w:rsid w:val="00AB4319"/>
    <w:rsid w:val="00AD1505"/>
    <w:rsid w:val="00AD202C"/>
    <w:rsid w:val="00AD5FE5"/>
    <w:rsid w:val="00AE09A1"/>
    <w:rsid w:val="00AE6A1C"/>
    <w:rsid w:val="00AF39DD"/>
    <w:rsid w:val="00B076DB"/>
    <w:rsid w:val="00B524F5"/>
    <w:rsid w:val="00B527AD"/>
    <w:rsid w:val="00B90459"/>
    <w:rsid w:val="00B97AE6"/>
    <w:rsid w:val="00BD4FE3"/>
    <w:rsid w:val="00BE2319"/>
    <w:rsid w:val="00BE642E"/>
    <w:rsid w:val="00BF43FC"/>
    <w:rsid w:val="00C01C7E"/>
    <w:rsid w:val="00C0476D"/>
    <w:rsid w:val="00C07B47"/>
    <w:rsid w:val="00C07D95"/>
    <w:rsid w:val="00C1326C"/>
    <w:rsid w:val="00C24140"/>
    <w:rsid w:val="00C31FDF"/>
    <w:rsid w:val="00C3685D"/>
    <w:rsid w:val="00C369E7"/>
    <w:rsid w:val="00C36BF6"/>
    <w:rsid w:val="00C41E84"/>
    <w:rsid w:val="00C607FC"/>
    <w:rsid w:val="00C75FAE"/>
    <w:rsid w:val="00C77D51"/>
    <w:rsid w:val="00CA00E3"/>
    <w:rsid w:val="00CF18BC"/>
    <w:rsid w:val="00CF643B"/>
    <w:rsid w:val="00D0668F"/>
    <w:rsid w:val="00D14DA4"/>
    <w:rsid w:val="00D47E68"/>
    <w:rsid w:val="00D5205B"/>
    <w:rsid w:val="00D60B42"/>
    <w:rsid w:val="00D6244B"/>
    <w:rsid w:val="00D72B35"/>
    <w:rsid w:val="00D821DA"/>
    <w:rsid w:val="00DA750F"/>
    <w:rsid w:val="00DA78E9"/>
    <w:rsid w:val="00DD7E82"/>
    <w:rsid w:val="00E04D0C"/>
    <w:rsid w:val="00E345BE"/>
    <w:rsid w:val="00E3635A"/>
    <w:rsid w:val="00E67273"/>
    <w:rsid w:val="00E90AC1"/>
    <w:rsid w:val="00E93074"/>
    <w:rsid w:val="00EC60FC"/>
    <w:rsid w:val="00EE4E6F"/>
    <w:rsid w:val="00EE5CB0"/>
    <w:rsid w:val="00EF57DB"/>
    <w:rsid w:val="00EF6415"/>
    <w:rsid w:val="00F043E5"/>
    <w:rsid w:val="00F10322"/>
    <w:rsid w:val="00F20F4B"/>
    <w:rsid w:val="00F219D5"/>
    <w:rsid w:val="00F277F8"/>
    <w:rsid w:val="00F46831"/>
    <w:rsid w:val="00F559F3"/>
    <w:rsid w:val="00F55F44"/>
    <w:rsid w:val="00F57308"/>
    <w:rsid w:val="00F67A4B"/>
    <w:rsid w:val="00F72A69"/>
    <w:rsid w:val="00F76C4A"/>
    <w:rsid w:val="00FA3C20"/>
    <w:rsid w:val="00FC2B0B"/>
    <w:rsid w:val="00FD46F7"/>
    <w:rsid w:val="00FF050A"/>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4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322"/>
    <w:pPr>
      <w:tabs>
        <w:tab w:val="center" w:pos="4677"/>
        <w:tab w:val="right" w:pos="9355"/>
      </w:tabs>
    </w:pPr>
  </w:style>
  <w:style w:type="paragraph" w:styleId="a4">
    <w:name w:val="footer"/>
    <w:basedOn w:val="a"/>
    <w:rsid w:val="00F10322"/>
    <w:pPr>
      <w:tabs>
        <w:tab w:val="center" w:pos="4677"/>
        <w:tab w:val="right" w:pos="9355"/>
      </w:tabs>
    </w:pPr>
  </w:style>
  <w:style w:type="character" w:styleId="a5">
    <w:name w:val="page number"/>
    <w:basedOn w:val="a0"/>
    <w:rsid w:val="00F10322"/>
  </w:style>
  <w:style w:type="paragraph" w:styleId="a6">
    <w:name w:val="Normal (Web)"/>
    <w:basedOn w:val="a"/>
    <w:rsid w:val="009044CB"/>
    <w:pPr>
      <w:spacing w:before="100" w:beforeAutospacing="1" w:after="100" w:afterAutospacing="1"/>
    </w:pPr>
  </w:style>
  <w:style w:type="character" w:customStyle="1" w:styleId="apple-style-span">
    <w:name w:val="apple-style-span"/>
    <w:basedOn w:val="a0"/>
    <w:rsid w:val="009044CB"/>
  </w:style>
  <w:style w:type="character" w:customStyle="1" w:styleId="apple-converted-space">
    <w:name w:val="apple-converted-space"/>
    <w:basedOn w:val="a0"/>
    <w:rsid w:val="009044CB"/>
  </w:style>
  <w:style w:type="character" w:customStyle="1" w:styleId="citationbook">
    <w:name w:val="citation book"/>
    <w:basedOn w:val="a0"/>
    <w:rsid w:val="009044CB"/>
  </w:style>
  <w:style w:type="paragraph" w:styleId="a7">
    <w:name w:val="footnote text"/>
    <w:basedOn w:val="a"/>
    <w:semiHidden/>
    <w:rsid w:val="009044CB"/>
    <w:rPr>
      <w:sz w:val="20"/>
      <w:szCs w:val="20"/>
    </w:rPr>
  </w:style>
  <w:style w:type="character" w:styleId="a8">
    <w:name w:val="footnote reference"/>
    <w:semiHidden/>
    <w:rsid w:val="009044CB"/>
    <w:rPr>
      <w:vertAlign w:val="superscript"/>
    </w:rPr>
  </w:style>
  <w:style w:type="character" w:styleId="a9">
    <w:name w:val="Hyperlink"/>
    <w:rsid w:val="00C24140"/>
    <w:rPr>
      <w:color w:val="0000FF"/>
      <w:u w:val="single"/>
    </w:rPr>
  </w:style>
  <w:style w:type="paragraph" w:styleId="aa">
    <w:name w:val="Balloon Text"/>
    <w:basedOn w:val="a"/>
    <w:link w:val="ab"/>
    <w:rsid w:val="00B524F5"/>
    <w:rPr>
      <w:rFonts w:ascii="Segoe UI" w:hAnsi="Segoe UI" w:cs="Segoe UI"/>
      <w:sz w:val="18"/>
      <w:szCs w:val="18"/>
    </w:rPr>
  </w:style>
  <w:style w:type="character" w:customStyle="1" w:styleId="ab">
    <w:name w:val="Текст выноски Знак"/>
    <w:link w:val="aa"/>
    <w:rsid w:val="00B524F5"/>
    <w:rPr>
      <w:rFonts w:ascii="Segoe UI" w:hAnsi="Segoe UI" w:cs="Segoe UI"/>
      <w:sz w:val="18"/>
      <w:szCs w:val="18"/>
    </w:rPr>
  </w:style>
  <w:style w:type="table" w:styleId="ac">
    <w:name w:val="Table Grid"/>
    <w:basedOn w:val="a1"/>
    <w:rsid w:val="00E6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319"/>
    <w:pPr>
      <w:autoSpaceDE w:val="0"/>
      <w:autoSpaceDN w:val="0"/>
      <w:adjustRightInd w:val="0"/>
    </w:pPr>
    <w:rPr>
      <w:rFonts w:ascii="Calibri" w:hAnsi="Calibri" w:cs="Calibri"/>
      <w:color w:val="000000"/>
      <w:sz w:val="24"/>
      <w:szCs w:val="24"/>
      <w:lang w:val="en-US" w:eastAsia="en-US"/>
    </w:rPr>
  </w:style>
  <w:style w:type="paragraph" w:styleId="ad">
    <w:name w:val="List Paragraph"/>
    <w:basedOn w:val="a"/>
    <w:uiPriority w:val="34"/>
    <w:qFormat/>
    <w:rsid w:val="00DA750F"/>
    <w:pPr>
      <w:spacing w:after="200" w:line="276" w:lineRule="auto"/>
      <w:ind w:left="720"/>
      <w:contextualSpacing/>
    </w:pPr>
    <w:rPr>
      <w:sz w:val="22"/>
      <w:szCs w:val="22"/>
      <w:lang w:eastAsia="en-US"/>
    </w:rPr>
  </w:style>
  <w:style w:type="character" w:customStyle="1" w:styleId="sourcesample">
    <w:name w:val="sourcesample"/>
    <w:rsid w:val="00841155"/>
  </w:style>
  <w:style w:type="paragraph" w:customStyle="1" w:styleId="ae">
    <w:name w:val="Знак Знак Знак Знак Знак Знак Знак Знак Знак"/>
    <w:basedOn w:val="a"/>
    <w:rsid w:val="00C1326C"/>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9511">
      <w:bodyDiv w:val="1"/>
      <w:marLeft w:val="0"/>
      <w:marRight w:val="0"/>
      <w:marTop w:val="0"/>
      <w:marBottom w:val="0"/>
      <w:divBdr>
        <w:top w:val="none" w:sz="0" w:space="0" w:color="auto"/>
        <w:left w:val="none" w:sz="0" w:space="0" w:color="auto"/>
        <w:bottom w:val="none" w:sz="0" w:space="0" w:color="auto"/>
        <w:right w:val="none" w:sz="0" w:space="0" w:color="auto"/>
      </w:divBdr>
      <w:divsChild>
        <w:div w:id="48725402">
          <w:marLeft w:val="0"/>
          <w:marRight w:val="0"/>
          <w:marTop w:val="0"/>
          <w:marBottom w:val="0"/>
          <w:divBdr>
            <w:top w:val="none" w:sz="0" w:space="0" w:color="auto"/>
            <w:left w:val="none" w:sz="0" w:space="0" w:color="auto"/>
            <w:bottom w:val="none" w:sz="0" w:space="0" w:color="auto"/>
            <w:right w:val="none" w:sz="0" w:space="0" w:color="auto"/>
          </w:divBdr>
        </w:div>
        <w:div w:id="241257147">
          <w:marLeft w:val="0"/>
          <w:marRight w:val="0"/>
          <w:marTop w:val="0"/>
          <w:marBottom w:val="0"/>
          <w:divBdr>
            <w:top w:val="none" w:sz="0" w:space="0" w:color="auto"/>
            <w:left w:val="none" w:sz="0" w:space="0" w:color="auto"/>
            <w:bottom w:val="none" w:sz="0" w:space="0" w:color="auto"/>
            <w:right w:val="none" w:sz="0" w:space="0" w:color="auto"/>
          </w:divBdr>
        </w:div>
        <w:div w:id="332729251">
          <w:marLeft w:val="0"/>
          <w:marRight w:val="0"/>
          <w:marTop w:val="0"/>
          <w:marBottom w:val="0"/>
          <w:divBdr>
            <w:top w:val="none" w:sz="0" w:space="0" w:color="auto"/>
            <w:left w:val="none" w:sz="0" w:space="0" w:color="auto"/>
            <w:bottom w:val="none" w:sz="0" w:space="0" w:color="auto"/>
            <w:right w:val="none" w:sz="0" w:space="0" w:color="auto"/>
          </w:divBdr>
        </w:div>
        <w:div w:id="869032350">
          <w:marLeft w:val="0"/>
          <w:marRight w:val="0"/>
          <w:marTop w:val="0"/>
          <w:marBottom w:val="0"/>
          <w:divBdr>
            <w:top w:val="none" w:sz="0" w:space="0" w:color="auto"/>
            <w:left w:val="none" w:sz="0" w:space="0" w:color="auto"/>
            <w:bottom w:val="none" w:sz="0" w:space="0" w:color="auto"/>
            <w:right w:val="none" w:sz="0" w:space="0" w:color="auto"/>
          </w:divBdr>
        </w:div>
        <w:div w:id="969093512">
          <w:marLeft w:val="0"/>
          <w:marRight w:val="0"/>
          <w:marTop w:val="0"/>
          <w:marBottom w:val="0"/>
          <w:divBdr>
            <w:top w:val="none" w:sz="0" w:space="0" w:color="auto"/>
            <w:left w:val="none" w:sz="0" w:space="0" w:color="auto"/>
            <w:bottom w:val="none" w:sz="0" w:space="0" w:color="auto"/>
            <w:right w:val="none" w:sz="0" w:space="0" w:color="auto"/>
          </w:divBdr>
        </w:div>
        <w:div w:id="1419059317">
          <w:marLeft w:val="0"/>
          <w:marRight w:val="0"/>
          <w:marTop w:val="0"/>
          <w:marBottom w:val="0"/>
          <w:divBdr>
            <w:top w:val="none" w:sz="0" w:space="0" w:color="auto"/>
            <w:left w:val="none" w:sz="0" w:space="0" w:color="auto"/>
            <w:bottom w:val="none" w:sz="0" w:space="0" w:color="auto"/>
            <w:right w:val="none" w:sz="0" w:space="0" w:color="auto"/>
          </w:divBdr>
        </w:div>
        <w:div w:id="1532183329">
          <w:marLeft w:val="0"/>
          <w:marRight w:val="0"/>
          <w:marTop w:val="0"/>
          <w:marBottom w:val="0"/>
          <w:divBdr>
            <w:top w:val="none" w:sz="0" w:space="0" w:color="auto"/>
            <w:left w:val="none" w:sz="0" w:space="0" w:color="auto"/>
            <w:bottom w:val="none" w:sz="0" w:space="0" w:color="auto"/>
            <w:right w:val="none" w:sz="0" w:space="0" w:color="auto"/>
          </w:divBdr>
        </w:div>
        <w:div w:id="1701397456">
          <w:marLeft w:val="0"/>
          <w:marRight w:val="0"/>
          <w:marTop w:val="0"/>
          <w:marBottom w:val="0"/>
          <w:divBdr>
            <w:top w:val="none" w:sz="0" w:space="0" w:color="auto"/>
            <w:left w:val="none" w:sz="0" w:space="0" w:color="auto"/>
            <w:bottom w:val="none" w:sz="0" w:space="0" w:color="auto"/>
            <w:right w:val="none" w:sz="0" w:space="0" w:color="auto"/>
          </w:divBdr>
        </w:div>
        <w:div w:id="1719820611">
          <w:marLeft w:val="0"/>
          <w:marRight w:val="0"/>
          <w:marTop w:val="0"/>
          <w:marBottom w:val="0"/>
          <w:divBdr>
            <w:top w:val="none" w:sz="0" w:space="0" w:color="auto"/>
            <w:left w:val="none" w:sz="0" w:space="0" w:color="auto"/>
            <w:bottom w:val="none" w:sz="0" w:space="0" w:color="auto"/>
            <w:right w:val="none" w:sz="0" w:space="0" w:color="auto"/>
          </w:divBdr>
        </w:div>
      </w:divsChild>
    </w:div>
    <w:div w:id="1342857601">
      <w:bodyDiv w:val="1"/>
      <w:marLeft w:val="0"/>
      <w:marRight w:val="0"/>
      <w:marTop w:val="0"/>
      <w:marBottom w:val="0"/>
      <w:divBdr>
        <w:top w:val="none" w:sz="0" w:space="0" w:color="auto"/>
        <w:left w:val="none" w:sz="0" w:space="0" w:color="auto"/>
        <w:bottom w:val="none" w:sz="0" w:space="0" w:color="auto"/>
        <w:right w:val="none" w:sz="0" w:space="0" w:color="auto"/>
      </w:divBdr>
      <w:divsChild>
        <w:div w:id="944652718">
          <w:marLeft w:val="0"/>
          <w:marRight w:val="0"/>
          <w:marTop w:val="0"/>
          <w:marBottom w:val="0"/>
          <w:divBdr>
            <w:top w:val="none" w:sz="0" w:space="0" w:color="auto"/>
            <w:left w:val="none" w:sz="0" w:space="0" w:color="auto"/>
            <w:bottom w:val="none" w:sz="0" w:space="0" w:color="auto"/>
            <w:right w:val="none" w:sz="0" w:space="0" w:color="auto"/>
          </w:divBdr>
          <w:divsChild>
            <w:div w:id="1835754184">
              <w:marLeft w:val="1500"/>
              <w:marRight w:val="0"/>
              <w:marTop w:val="0"/>
              <w:marBottom w:val="0"/>
              <w:divBdr>
                <w:top w:val="none" w:sz="0" w:space="0" w:color="auto"/>
                <w:left w:val="none" w:sz="0" w:space="0" w:color="auto"/>
                <w:bottom w:val="none" w:sz="0" w:space="0" w:color="auto"/>
                <w:right w:val="none" w:sz="0" w:space="0" w:color="auto"/>
              </w:divBdr>
              <w:divsChild>
                <w:div w:id="1549104863">
                  <w:marLeft w:val="0"/>
                  <w:marRight w:val="0"/>
                  <w:marTop w:val="0"/>
                  <w:marBottom w:val="0"/>
                  <w:divBdr>
                    <w:top w:val="none" w:sz="0" w:space="0" w:color="auto"/>
                    <w:left w:val="none" w:sz="0" w:space="0" w:color="auto"/>
                    <w:bottom w:val="none" w:sz="0" w:space="0" w:color="auto"/>
                    <w:right w:val="none" w:sz="0" w:space="0" w:color="auto"/>
                  </w:divBdr>
                  <w:divsChild>
                    <w:div w:id="810249102">
                      <w:marLeft w:val="0"/>
                      <w:marRight w:val="0"/>
                      <w:marTop w:val="0"/>
                      <w:marBottom w:val="0"/>
                      <w:divBdr>
                        <w:top w:val="none" w:sz="0" w:space="0" w:color="auto"/>
                        <w:left w:val="none" w:sz="0" w:space="0" w:color="auto"/>
                        <w:bottom w:val="none" w:sz="0" w:space="0" w:color="auto"/>
                        <w:right w:val="none" w:sz="0" w:space="0" w:color="auto"/>
                      </w:divBdr>
                      <w:divsChild>
                        <w:div w:id="1031494817">
                          <w:marLeft w:val="0"/>
                          <w:marRight w:val="0"/>
                          <w:marTop w:val="0"/>
                          <w:marBottom w:val="0"/>
                          <w:divBdr>
                            <w:top w:val="none" w:sz="0" w:space="0" w:color="auto"/>
                            <w:left w:val="none" w:sz="0" w:space="0" w:color="auto"/>
                            <w:bottom w:val="none" w:sz="0" w:space="0" w:color="auto"/>
                            <w:right w:val="none" w:sz="0" w:space="0" w:color="auto"/>
                          </w:divBdr>
                          <w:divsChild>
                            <w:div w:id="135414283">
                              <w:marLeft w:val="0"/>
                              <w:marRight w:val="0"/>
                              <w:marTop w:val="0"/>
                              <w:marBottom w:val="0"/>
                              <w:divBdr>
                                <w:top w:val="none" w:sz="0" w:space="0" w:color="auto"/>
                                <w:left w:val="none" w:sz="0" w:space="0" w:color="auto"/>
                                <w:bottom w:val="none" w:sz="0" w:space="0" w:color="auto"/>
                                <w:right w:val="none" w:sz="0" w:space="0" w:color="auto"/>
                              </w:divBdr>
                            </w:div>
                            <w:div w:id="299573475">
                              <w:marLeft w:val="0"/>
                              <w:marRight w:val="0"/>
                              <w:marTop w:val="0"/>
                              <w:marBottom w:val="0"/>
                              <w:divBdr>
                                <w:top w:val="none" w:sz="0" w:space="0" w:color="auto"/>
                                <w:left w:val="none" w:sz="0" w:space="0" w:color="auto"/>
                                <w:bottom w:val="none" w:sz="0" w:space="0" w:color="auto"/>
                                <w:right w:val="none" w:sz="0" w:space="0" w:color="auto"/>
                              </w:divBdr>
                              <w:divsChild>
                                <w:div w:id="105007918">
                                  <w:marLeft w:val="0"/>
                                  <w:marRight w:val="0"/>
                                  <w:marTop w:val="0"/>
                                  <w:marBottom w:val="0"/>
                                  <w:divBdr>
                                    <w:top w:val="none" w:sz="0" w:space="0" w:color="auto"/>
                                    <w:left w:val="none" w:sz="0" w:space="0" w:color="auto"/>
                                    <w:bottom w:val="none" w:sz="0" w:space="0" w:color="auto"/>
                                    <w:right w:val="none" w:sz="0" w:space="0" w:color="auto"/>
                                  </w:divBdr>
                                  <w:divsChild>
                                    <w:div w:id="708650212">
                                      <w:marLeft w:val="0"/>
                                      <w:marRight w:val="0"/>
                                      <w:marTop w:val="0"/>
                                      <w:marBottom w:val="0"/>
                                      <w:divBdr>
                                        <w:top w:val="none" w:sz="0" w:space="0" w:color="auto"/>
                                        <w:left w:val="none" w:sz="0" w:space="0" w:color="auto"/>
                                        <w:bottom w:val="none" w:sz="0" w:space="0" w:color="auto"/>
                                        <w:right w:val="none" w:sz="0" w:space="0" w:color="auto"/>
                                      </w:divBdr>
                                      <w:divsChild>
                                        <w:div w:id="954940912">
                                          <w:marLeft w:val="0"/>
                                          <w:marRight w:val="0"/>
                                          <w:marTop w:val="0"/>
                                          <w:marBottom w:val="0"/>
                                          <w:divBdr>
                                            <w:top w:val="none" w:sz="0" w:space="0" w:color="auto"/>
                                            <w:left w:val="none" w:sz="0" w:space="0" w:color="auto"/>
                                            <w:bottom w:val="none" w:sz="0" w:space="0" w:color="auto"/>
                                            <w:right w:val="none" w:sz="0" w:space="0" w:color="auto"/>
                                          </w:divBdr>
                                        </w:div>
                                      </w:divsChild>
                                    </w:div>
                                    <w:div w:id="1051881347">
                                      <w:marLeft w:val="0"/>
                                      <w:marRight w:val="0"/>
                                      <w:marTop w:val="0"/>
                                      <w:marBottom w:val="0"/>
                                      <w:divBdr>
                                        <w:top w:val="none" w:sz="0" w:space="0" w:color="auto"/>
                                        <w:left w:val="none" w:sz="0" w:space="0" w:color="auto"/>
                                        <w:bottom w:val="none" w:sz="0" w:space="0" w:color="auto"/>
                                        <w:right w:val="none" w:sz="0" w:space="0" w:color="auto"/>
                                      </w:divBdr>
                                      <w:divsChild>
                                        <w:div w:id="1050496364">
                                          <w:marLeft w:val="0"/>
                                          <w:marRight w:val="0"/>
                                          <w:marTop w:val="0"/>
                                          <w:marBottom w:val="0"/>
                                          <w:divBdr>
                                            <w:top w:val="none" w:sz="0" w:space="0" w:color="auto"/>
                                            <w:left w:val="none" w:sz="0" w:space="0" w:color="auto"/>
                                            <w:bottom w:val="none" w:sz="0" w:space="0" w:color="auto"/>
                                            <w:right w:val="none" w:sz="0" w:space="0" w:color="auto"/>
                                          </w:divBdr>
                                        </w:div>
                                      </w:divsChild>
                                    </w:div>
                                    <w:div w:id="1097285400">
                                      <w:marLeft w:val="0"/>
                                      <w:marRight w:val="0"/>
                                      <w:marTop w:val="0"/>
                                      <w:marBottom w:val="0"/>
                                      <w:divBdr>
                                        <w:top w:val="none" w:sz="0" w:space="0" w:color="auto"/>
                                        <w:left w:val="none" w:sz="0" w:space="0" w:color="auto"/>
                                        <w:bottom w:val="none" w:sz="0" w:space="0" w:color="auto"/>
                                        <w:right w:val="none" w:sz="0" w:space="0" w:color="auto"/>
                                      </w:divBdr>
                                      <w:divsChild>
                                        <w:div w:id="511335652">
                                          <w:marLeft w:val="0"/>
                                          <w:marRight w:val="0"/>
                                          <w:marTop w:val="0"/>
                                          <w:marBottom w:val="0"/>
                                          <w:divBdr>
                                            <w:top w:val="none" w:sz="0" w:space="0" w:color="auto"/>
                                            <w:left w:val="none" w:sz="0" w:space="0" w:color="auto"/>
                                            <w:bottom w:val="none" w:sz="0" w:space="0" w:color="auto"/>
                                            <w:right w:val="none" w:sz="0" w:space="0" w:color="auto"/>
                                          </w:divBdr>
                                        </w:div>
                                      </w:divsChild>
                                    </w:div>
                                    <w:div w:id="1884899468">
                                      <w:marLeft w:val="0"/>
                                      <w:marRight w:val="0"/>
                                      <w:marTop w:val="0"/>
                                      <w:marBottom w:val="0"/>
                                      <w:divBdr>
                                        <w:top w:val="none" w:sz="0" w:space="0" w:color="auto"/>
                                        <w:left w:val="none" w:sz="0" w:space="0" w:color="auto"/>
                                        <w:bottom w:val="none" w:sz="0" w:space="0" w:color="auto"/>
                                        <w:right w:val="none" w:sz="0" w:space="0" w:color="auto"/>
                                      </w:divBdr>
                                      <w:divsChild>
                                        <w:div w:id="1356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878">
                                  <w:marLeft w:val="0"/>
                                  <w:marRight w:val="0"/>
                                  <w:marTop w:val="0"/>
                                  <w:marBottom w:val="0"/>
                                  <w:divBdr>
                                    <w:top w:val="none" w:sz="0" w:space="0" w:color="auto"/>
                                    <w:left w:val="none" w:sz="0" w:space="0" w:color="auto"/>
                                    <w:bottom w:val="none" w:sz="0" w:space="0" w:color="auto"/>
                                    <w:right w:val="none" w:sz="0" w:space="0" w:color="auto"/>
                                  </w:divBdr>
                                  <w:divsChild>
                                    <w:div w:id="997267445">
                                      <w:marLeft w:val="0"/>
                                      <w:marRight w:val="0"/>
                                      <w:marTop w:val="0"/>
                                      <w:marBottom w:val="0"/>
                                      <w:divBdr>
                                        <w:top w:val="none" w:sz="0" w:space="0" w:color="auto"/>
                                        <w:left w:val="none" w:sz="0" w:space="0" w:color="auto"/>
                                        <w:bottom w:val="none" w:sz="0" w:space="0" w:color="auto"/>
                                        <w:right w:val="none" w:sz="0" w:space="0" w:color="auto"/>
                                      </w:divBdr>
                                    </w:div>
                                  </w:divsChild>
                                </w:div>
                                <w:div w:id="910046129">
                                  <w:marLeft w:val="0"/>
                                  <w:marRight w:val="0"/>
                                  <w:marTop w:val="0"/>
                                  <w:marBottom w:val="0"/>
                                  <w:divBdr>
                                    <w:top w:val="none" w:sz="0" w:space="0" w:color="auto"/>
                                    <w:left w:val="none" w:sz="0" w:space="0" w:color="auto"/>
                                    <w:bottom w:val="none" w:sz="0" w:space="0" w:color="auto"/>
                                    <w:right w:val="none" w:sz="0" w:space="0" w:color="auto"/>
                                  </w:divBdr>
                                  <w:divsChild>
                                    <w:div w:id="1723409185">
                                      <w:marLeft w:val="0"/>
                                      <w:marRight w:val="0"/>
                                      <w:marTop w:val="0"/>
                                      <w:marBottom w:val="0"/>
                                      <w:divBdr>
                                        <w:top w:val="none" w:sz="0" w:space="0" w:color="auto"/>
                                        <w:left w:val="none" w:sz="0" w:space="0" w:color="auto"/>
                                        <w:bottom w:val="none" w:sz="0" w:space="0" w:color="auto"/>
                                        <w:right w:val="none" w:sz="0" w:space="0" w:color="auto"/>
                                      </w:divBdr>
                                      <w:divsChild>
                                        <w:div w:id="171996533">
                                          <w:marLeft w:val="0"/>
                                          <w:marRight w:val="0"/>
                                          <w:marTop w:val="0"/>
                                          <w:marBottom w:val="0"/>
                                          <w:divBdr>
                                            <w:top w:val="none" w:sz="0" w:space="0" w:color="auto"/>
                                            <w:left w:val="none" w:sz="0" w:space="0" w:color="auto"/>
                                            <w:bottom w:val="none" w:sz="0" w:space="0" w:color="auto"/>
                                            <w:right w:val="none" w:sz="0" w:space="0" w:color="auto"/>
                                          </w:divBdr>
                                          <w:divsChild>
                                            <w:div w:id="263460225">
                                              <w:marLeft w:val="0"/>
                                              <w:marRight w:val="0"/>
                                              <w:marTop w:val="0"/>
                                              <w:marBottom w:val="0"/>
                                              <w:divBdr>
                                                <w:top w:val="none" w:sz="0" w:space="0" w:color="auto"/>
                                                <w:left w:val="none" w:sz="0" w:space="0" w:color="auto"/>
                                                <w:bottom w:val="none" w:sz="0" w:space="0" w:color="auto"/>
                                                <w:right w:val="none" w:sz="0" w:space="0" w:color="auto"/>
                                              </w:divBdr>
                                            </w:div>
                                            <w:div w:id="1761172126">
                                              <w:marLeft w:val="0"/>
                                              <w:marRight w:val="0"/>
                                              <w:marTop w:val="0"/>
                                              <w:marBottom w:val="0"/>
                                              <w:divBdr>
                                                <w:top w:val="none" w:sz="0" w:space="0" w:color="auto"/>
                                                <w:left w:val="none" w:sz="0" w:space="0" w:color="auto"/>
                                                <w:bottom w:val="none" w:sz="0" w:space="0" w:color="auto"/>
                                                <w:right w:val="none" w:sz="0" w:space="0" w:color="auto"/>
                                              </w:divBdr>
                                            </w:div>
                                            <w:div w:id="2006277076">
                                              <w:marLeft w:val="0"/>
                                              <w:marRight w:val="0"/>
                                              <w:marTop w:val="0"/>
                                              <w:marBottom w:val="0"/>
                                              <w:divBdr>
                                                <w:top w:val="none" w:sz="0" w:space="0" w:color="auto"/>
                                                <w:left w:val="none" w:sz="0" w:space="0" w:color="auto"/>
                                                <w:bottom w:val="none" w:sz="0" w:space="0" w:color="auto"/>
                                                <w:right w:val="none" w:sz="0" w:space="0" w:color="auto"/>
                                              </w:divBdr>
                                            </w:div>
                                          </w:divsChild>
                                        </w:div>
                                        <w:div w:id="1043747643">
                                          <w:marLeft w:val="0"/>
                                          <w:marRight w:val="0"/>
                                          <w:marTop w:val="0"/>
                                          <w:marBottom w:val="0"/>
                                          <w:divBdr>
                                            <w:top w:val="none" w:sz="0" w:space="0" w:color="auto"/>
                                            <w:left w:val="none" w:sz="0" w:space="0" w:color="auto"/>
                                            <w:bottom w:val="none" w:sz="0" w:space="0" w:color="auto"/>
                                            <w:right w:val="none" w:sz="0" w:space="0" w:color="auto"/>
                                          </w:divBdr>
                                          <w:divsChild>
                                            <w:div w:id="138500714">
                                              <w:marLeft w:val="0"/>
                                              <w:marRight w:val="0"/>
                                              <w:marTop w:val="0"/>
                                              <w:marBottom w:val="0"/>
                                              <w:divBdr>
                                                <w:top w:val="none" w:sz="0" w:space="0" w:color="auto"/>
                                                <w:left w:val="none" w:sz="0" w:space="0" w:color="auto"/>
                                                <w:bottom w:val="none" w:sz="0" w:space="0" w:color="auto"/>
                                                <w:right w:val="none" w:sz="0" w:space="0" w:color="auto"/>
                                              </w:divBdr>
                                            </w:div>
                                            <w:div w:id="561603913">
                                              <w:marLeft w:val="0"/>
                                              <w:marRight w:val="0"/>
                                              <w:marTop w:val="0"/>
                                              <w:marBottom w:val="0"/>
                                              <w:divBdr>
                                                <w:top w:val="none" w:sz="0" w:space="0" w:color="auto"/>
                                                <w:left w:val="none" w:sz="0" w:space="0" w:color="auto"/>
                                                <w:bottom w:val="none" w:sz="0" w:space="0" w:color="auto"/>
                                                <w:right w:val="none" w:sz="0" w:space="0" w:color="auto"/>
                                              </w:divBdr>
                                            </w:div>
                                            <w:div w:id="1161850928">
                                              <w:marLeft w:val="0"/>
                                              <w:marRight w:val="0"/>
                                              <w:marTop w:val="0"/>
                                              <w:marBottom w:val="0"/>
                                              <w:divBdr>
                                                <w:top w:val="none" w:sz="0" w:space="0" w:color="auto"/>
                                                <w:left w:val="none" w:sz="0" w:space="0" w:color="auto"/>
                                                <w:bottom w:val="none" w:sz="0" w:space="0" w:color="auto"/>
                                                <w:right w:val="none" w:sz="0" w:space="0" w:color="auto"/>
                                              </w:divBdr>
                                            </w:div>
                                          </w:divsChild>
                                        </w:div>
                                        <w:div w:id="1890337499">
                                          <w:marLeft w:val="0"/>
                                          <w:marRight w:val="0"/>
                                          <w:marTop w:val="0"/>
                                          <w:marBottom w:val="0"/>
                                          <w:divBdr>
                                            <w:top w:val="none" w:sz="0" w:space="0" w:color="auto"/>
                                            <w:left w:val="none" w:sz="0" w:space="0" w:color="auto"/>
                                            <w:bottom w:val="none" w:sz="0" w:space="0" w:color="auto"/>
                                            <w:right w:val="none" w:sz="0" w:space="0" w:color="auto"/>
                                          </w:divBdr>
                                          <w:divsChild>
                                            <w:div w:id="642732956">
                                              <w:marLeft w:val="0"/>
                                              <w:marRight w:val="0"/>
                                              <w:marTop w:val="0"/>
                                              <w:marBottom w:val="0"/>
                                              <w:divBdr>
                                                <w:top w:val="none" w:sz="0" w:space="0" w:color="auto"/>
                                                <w:left w:val="none" w:sz="0" w:space="0" w:color="auto"/>
                                                <w:bottom w:val="none" w:sz="0" w:space="0" w:color="auto"/>
                                                <w:right w:val="none" w:sz="0" w:space="0" w:color="auto"/>
                                              </w:divBdr>
                                            </w:div>
                                            <w:div w:id="6801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778">
                              <w:marLeft w:val="0"/>
                              <w:marRight w:val="0"/>
                              <w:marTop w:val="0"/>
                              <w:marBottom w:val="0"/>
                              <w:divBdr>
                                <w:top w:val="none" w:sz="0" w:space="0" w:color="auto"/>
                                <w:left w:val="none" w:sz="0" w:space="0" w:color="auto"/>
                                <w:bottom w:val="none" w:sz="0" w:space="0" w:color="auto"/>
                                <w:right w:val="none" w:sz="0" w:space="0" w:color="auto"/>
                              </w:divBdr>
                              <w:divsChild>
                                <w:div w:id="171604524">
                                  <w:marLeft w:val="0"/>
                                  <w:marRight w:val="0"/>
                                  <w:marTop w:val="0"/>
                                  <w:marBottom w:val="0"/>
                                  <w:divBdr>
                                    <w:top w:val="none" w:sz="0" w:space="0" w:color="auto"/>
                                    <w:left w:val="none" w:sz="0" w:space="0" w:color="auto"/>
                                    <w:bottom w:val="none" w:sz="0" w:space="0" w:color="auto"/>
                                    <w:right w:val="none" w:sz="0" w:space="0" w:color="auto"/>
                                  </w:divBdr>
                                </w:div>
                              </w:divsChild>
                            </w:div>
                            <w:div w:id="1225142075">
                              <w:marLeft w:val="0"/>
                              <w:marRight w:val="0"/>
                              <w:marTop w:val="0"/>
                              <w:marBottom w:val="0"/>
                              <w:divBdr>
                                <w:top w:val="none" w:sz="0" w:space="0" w:color="auto"/>
                                <w:left w:val="none" w:sz="0" w:space="0" w:color="auto"/>
                                <w:bottom w:val="none" w:sz="0" w:space="0" w:color="auto"/>
                                <w:right w:val="none" w:sz="0" w:space="0" w:color="auto"/>
                              </w:divBdr>
                              <w:divsChild>
                                <w:div w:id="1090733323">
                                  <w:marLeft w:val="0"/>
                                  <w:marRight w:val="0"/>
                                  <w:marTop w:val="0"/>
                                  <w:marBottom w:val="0"/>
                                  <w:divBdr>
                                    <w:top w:val="none" w:sz="0" w:space="0" w:color="auto"/>
                                    <w:left w:val="none" w:sz="0" w:space="0" w:color="auto"/>
                                    <w:bottom w:val="none" w:sz="0" w:space="0" w:color="auto"/>
                                    <w:right w:val="none" w:sz="0" w:space="0" w:color="auto"/>
                                  </w:divBdr>
                                  <w:divsChild>
                                    <w:div w:id="515119111">
                                      <w:marLeft w:val="0"/>
                                      <w:marRight w:val="0"/>
                                      <w:marTop w:val="0"/>
                                      <w:marBottom w:val="0"/>
                                      <w:divBdr>
                                        <w:top w:val="none" w:sz="0" w:space="0" w:color="auto"/>
                                        <w:left w:val="none" w:sz="0" w:space="0" w:color="auto"/>
                                        <w:bottom w:val="none" w:sz="0" w:space="0" w:color="auto"/>
                                        <w:right w:val="none" w:sz="0" w:space="0" w:color="auto"/>
                                      </w:divBdr>
                                      <w:divsChild>
                                        <w:div w:id="1288389128">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
                                            <w:div w:id="583493833">
                                              <w:marLeft w:val="0"/>
                                              <w:marRight w:val="0"/>
                                              <w:marTop w:val="0"/>
                                              <w:marBottom w:val="0"/>
                                              <w:divBdr>
                                                <w:top w:val="none" w:sz="0" w:space="0" w:color="auto"/>
                                                <w:left w:val="none" w:sz="0" w:space="0" w:color="auto"/>
                                                <w:bottom w:val="none" w:sz="0" w:space="0" w:color="auto"/>
                                                <w:right w:val="none" w:sz="0" w:space="0" w:color="auto"/>
                                              </w:divBdr>
                                            </w:div>
                                            <w:div w:id="670648256">
                                              <w:marLeft w:val="0"/>
                                              <w:marRight w:val="0"/>
                                              <w:marTop w:val="0"/>
                                              <w:marBottom w:val="0"/>
                                              <w:divBdr>
                                                <w:top w:val="none" w:sz="0" w:space="0" w:color="auto"/>
                                                <w:left w:val="none" w:sz="0" w:space="0" w:color="auto"/>
                                                <w:bottom w:val="none" w:sz="0" w:space="0" w:color="auto"/>
                                                <w:right w:val="none" w:sz="0" w:space="0" w:color="auto"/>
                                              </w:divBdr>
                                            </w:div>
                                          </w:divsChild>
                                        </w:div>
                                        <w:div w:id="2137330583">
                                          <w:marLeft w:val="0"/>
                                          <w:marRight w:val="0"/>
                                          <w:marTop w:val="0"/>
                                          <w:marBottom w:val="0"/>
                                          <w:divBdr>
                                            <w:top w:val="none" w:sz="0" w:space="0" w:color="auto"/>
                                            <w:left w:val="none" w:sz="0" w:space="0" w:color="auto"/>
                                            <w:bottom w:val="none" w:sz="0" w:space="0" w:color="auto"/>
                                            <w:right w:val="none" w:sz="0" w:space="0" w:color="auto"/>
                                          </w:divBdr>
                                          <w:divsChild>
                                            <w:div w:id="233781252">
                                              <w:marLeft w:val="0"/>
                                              <w:marRight w:val="0"/>
                                              <w:marTop w:val="0"/>
                                              <w:marBottom w:val="0"/>
                                              <w:divBdr>
                                                <w:top w:val="none" w:sz="0" w:space="0" w:color="auto"/>
                                                <w:left w:val="none" w:sz="0" w:space="0" w:color="auto"/>
                                                <w:bottom w:val="none" w:sz="0" w:space="0" w:color="auto"/>
                                                <w:right w:val="none" w:sz="0" w:space="0" w:color="auto"/>
                                              </w:divBdr>
                                            </w:div>
                                            <w:div w:id="14080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8770">
                                      <w:marLeft w:val="0"/>
                                      <w:marRight w:val="0"/>
                                      <w:marTop w:val="0"/>
                                      <w:marBottom w:val="0"/>
                                      <w:divBdr>
                                        <w:top w:val="none" w:sz="0" w:space="0" w:color="auto"/>
                                        <w:left w:val="none" w:sz="0" w:space="0" w:color="auto"/>
                                        <w:bottom w:val="none" w:sz="0" w:space="0" w:color="auto"/>
                                        <w:right w:val="none" w:sz="0" w:space="0" w:color="auto"/>
                                      </w:divBdr>
                                    </w:div>
                                  </w:divsChild>
                                </w:div>
                                <w:div w:id="1534684031">
                                  <w:marLeft w:val="0"/>
                                  <w:marRight w:val="0"/>
                                  <w:marTop w:val="0"/>
                                  <w:marBottom w:val="0"/>
                                  <w:divBdr>
                                    <w:top w:val="none" w:sz="0" w:space="0" w:color="auto"/>
                                    <w:left w:val="none" w:sz="0" w:space="0" w:color="auto"/>
                                    <w:bottom w:val="none" w:sz="0" w:space="0" w:color="auto"/>
                                    <w:right w:val="none" w:sz="0" w:space="0" w:color="auto"/>
                                  </w:divBdr>
                                  <w:divsChild>
                                    <w:div w:id="170528279">
                                      <w:marLeft w:val="0"/>
                                      <w:marRight w:val="0"/>
                                      <w:marTop w:val="0"/>
                                      <w:marBottom w:val="0"/>
                                      <w:divBdr>
                                        <w:top w:val="none" w:sz="0" w:space="0" w:color="auto"/>
                                        <w:left w:val="none" w:sz="0" w:space="0" w:color="auto"/>
                                        <w:bottom w:val="none" w:sz="0" w:space="0" w:color="auto"/>
                                        <w:right w:val="none" w:sz="0" w:space="0" w:color="auto"/>
                                      </w:divBdr>
                                      <w:divsChild>
                                        <w:div w:id="560141103">
                                          <w:marLeft w:val="0"/>
                                          <w:marRight w:val="0"/>
                                          <w:marTop w:val="0"/>
                                          <w:marBottom w:val="0"/>
                                          <w:divBdr>
                                            <w:top w:val="none" w:sz="0" w:space="0" w:color="auto"/>
                                            <w:left w:val="none" w:sz="0" w:space="0" w:color="auto"/>
                                            <w:bottom w:val="none" w:sz="0" w:space="0" w:color="auto"/>
                                            <w:right w:val="none" w:sz="0" w:space="0" w:color="auto"/>
                                          </w:divBdr>
                                        </w:div>
                                      </w:divsChild>
                                    </w:div>
                                    <w:div w:id="1454447061">
                                      <w:marLeft w:val="0"/>
                                      <w:marRight w:val="0"/>
                                      <w:marTop w:val="0"/>
                                      <w:marBottom w:val="0"/>
                                      <w:divBdr>
                                        <w:top w:val="none" w:sz="0" w:space="0" w:color="auto"/>
                                        <w:left w:val="none" w:sz="0" w:space="0" w:color="auto"/>
                                        <w:bottom w:val="none" w:sz="0" w:space="0" w:color="auto"/>
                                        <w:right w:val="none" w:sz="0" w:space="0" w:color="auto"/>
                                      </w:divBdr>
                                      <w:divsChild>
                                        <w:div w:id="932082528">
                                          <w:marLeft w:val="0"/>
                                          <w:marRight w:val="0"/>
                                          <w:marTop w:val="0"/>
                                          <w:marBottom w:val="0"/>
                                          <w:divBdr>
                                            <w:top w:val="none" w:sz="0" w:space="0" w:color="auto"/>
                                            <w:left w:val="none" w:sz="0" w:space="0" w:color="auto"/>
                                            <w:bottom w:val="none" w:sz="0" w:space="0" w:color="auto"/>
                                            <w:right w:val="none" w:sz="0" w:space="0" w:color="auto"/>
                                          </w:divBdr>
                                        </w:div>
                                      </w:divsChild>
                                    </w:div>
                                    <w:div w:id="2057118054">
                                      <w:marLeft w:val="0"/>
                                      <w:marRight w:val="0"/>
                                      <w:marTop w:val="0"/>
                                      <w:marBottom w:val="0"/>
                                      <w:divBdr>
                                        <w:top w:val="none" w:sz="0" w:space="0" w:color="auto"/>
                                        <w:left w:val="none" w:sz="0" w:space="0" w:color="auto"/>
                                        <w:bottom w:val="none" w:sz="0" w:space="0" w:color="auto"/>
                                        <w:right w:val="none" w:sz="0" w:space="0" w:color="auto"/>
                                      </w:divBdr>
                                      <w:divsChild>
                                        <w:div w:id="2929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5465">
                                  <w:marLeft w:val="0"/>
                                  <w:marRight w:val="0"/>
                                  <w:marTop w:val="0"/>
                                  <w:marBottom w:val="0"/>
                                  <w:divBdr>
                                    <w:top w:val="none" w:sz="0" w:space="0" w:color="auto"/>
                                    <w:left w:val="none" w:sz="0" w:space="0" w:color="auto"/>
                                    <w:bottom w:val="none" w:sz="0" w:space="0" w:color="auto"/>
                                    <w:right w:val="none" w:sz="0" w:space="0" w:color="auto"/>
                                  </w:divBdr>
                                  <w:divsChild>
                                    <w:div w:id="890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193">
                              <w:marLeft w:val="0"/>
                              <w:marRight w:val="0"/>
                              <w:marTop w:val="0"/>
                              <w:marBottom w:val="0"/>
                              <w:divBdr>
                                <w:top w:val="none" w:sz="0" w:space="0" w:color="auto"/>
                                <w:left w:val="none" w:sz="0" w:space="0" w:color="auto"/>
                                <w:bottom w:val="none" w:sz="0" w:space="0" w:color="auto"/>
                                <w:right w:val="none" w:sz="0" w:space="0" w:color="auto"/>
                              </w:divBdr>
                            </w:div>
                            <w:div w:id="1338315164">
                              <w:marLeft w:val="0"/>
                              <w:marRight w:val="0"/>
                              <w:marTop w:val="0"/>
                              <w:marBottom w:val="0"/>
                              <w:divBdr>
                                <w:top w:val="none" w:sz="0" w:space="0" w:color="auto"/>
                                <w:left w:val="none" w:sz="0" w:space="0" w:color="auto"/>
                                <w:bottom w:val="none" w:sz="0" w:space="0" w:color="auto"/>
                                <w:right w:val="none" w:sz="0" w:space="0" w:color="auto"/>
                              </w:divBdr>
                            </w:div>
                            <w:div w:id="13695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40;&#1041;&#1051;&#1054;&#1053;&#1067;\&#1064;&#1072;&#1073;&#1083;&#1086;&#1085;%20&#1053;&#10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НБ.dot</Template>
  <TotalTime>312</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Пример оформления</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оформления</dc:title>
  <dc:subject>Бланк статьи</dc:subject>
  <dc:creator>Издательский дом</dc:creator>
  <cp:lastModifiedBy>Lenovo</cp:lastModifiedBy>
  <cp:revision>19</cp:revision>
  <cp:lastPrinted>2017-04-27T06:56:00Z</cp:lastPrinted>
  <dcterms:created xsi:type="dcterms:W3CDTF">2017-06-04T15:03:00Z</dcterms:created>
  <dcterms:modified xsi:type="dcterms:W3CDTF">2017-11-05T10:17:00Z</dcterms:modified>
</cp:coreProperties>
</file>